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19" w:rsidRDefault="005E5819" w:rsidP="005E5819">
      <w:pPr>
        <w:tabs>
          <w:tab w:val="left" w:pos="6663"/>
        </w:tabs>
        <w:spacing w:after="0" w:line="240" w:lineRule="auto"/>
        <w:ind w:left="453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453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Нефтекамск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453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5E5819" w:rsidRDefault="005E5819" w:rsidP="005E5819">
      <w:pPr>
        <w:tabs>
          <w:tab w:val="left" w:pos="6663"/>
        </w:tabs>
        <w:spacing w:after="0" w:line="240" w:lineRule="auto"/>
        <w:ind w:left="453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 декабря 2017 года № 0-00/00</w:t>
      </w:r>
    </w:p>
    <w:p w:rsidR="005E5819" w:rsidRDefault="005E5819" w:rsidP="005E5819">
      <w:pPr>
        <w:pStyle w:val="1"/>
        <w:jc w:val="center"/>
        <w:rPr>
          <w:b/>
          <w:sz w:val="28"/>
          <w:szCs w:val="28"/>
        </w:rPr>
      </w:pPr>
    </w:p>
    <w:p w:rsidR="005E5819" w:rsidRDefault="005E5819" w:rsidP="005E5819">
      <w:pPr>
        <w:pStyle w:val="1"/>
        <w:rPr>
          <w:rStyle w:val="FontStyle27"/>
          <w:spacing w:val="80"/>
          <w:sz w:val="28"/>
        </w:rPr>
      </w:pPr>
    </w:p>
    <w:p w:rsidR="005E5819" w:rsidRDefault="005E5819" w:rsidP="005E5819">
      <w:pPr>
        <w:spacing w:after="0" w:line="240" w:lineRule="auto"/>
        <w:jc w:val="center"/>
        <w:rPr>
          <w:b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Р Я Д О К</w:t>
      </w:r>
    </w:p>
    <w:p w:rsidR="005E5819" w:rsidRDefault="005E5819" w:rsidP="005E5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питания воспитанников в муниципальных дошкольных образовательных учреждениях городского округа</w:t>
      </w:r>
    </w:p>
    <w:p w:rsidR="005E5819" w:rsidRDefault="005E5819" w:rsidP="005E5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Нефтекамск Республики Башкортостан</w:t>
      </w:r>
    </w:p>
    <w:p w:rsidR="005E5819" w:rsidRDefault="005E5819" w:rsidP="005E5819">
      <w:pPr>
        <w:rPr>
          <w:rFonts w:ascii="Times New Roman" w:hAnsi="Times New Roman"/>
          <w:sz w:val="28"/>
          <w:szCs w:val="28"/>
        </w:rPr>
      </w:pPr>
    </w:p>
    <w:p w:rsidR="005E5819" w:rsidRDefault="005E5819" w:rsidP="005E5819">
      <w:pPr>
        <w:spacing w:after="0" w:line="240" w:lineRule="auto"/>
        <w:jc w:val="center"/>
        <w:rPr>
          <w:rStyle w:val="FontStyle27"/>
          <w:b/>
          <w:sz w:val="28"/>
        </w:rPr>
      </w:pPr>
      <w:r>
        <w:rPr>
          <w:rStyle w:val="FontStyle27"/>
          <w:b/>
          <w:sz w:val="28"/>
          <w:szCs w:val="28"/>
        </w:rPr>
        <w:t>1. Общие положения</w:t>
      </w:r>
    </w:p>
    <w:p w:rsidR="005E5819" w:rsidRDefault="005E5819" w:rsidP="005E5819">
      <w:pPr>
        <w:spacing w:after="0" w:line="240" w:lineRule="auto"/>
        <w:ind w:left="1069"/>
      </w:pP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</w:rPr>
      </w:pPr>
      <w:r>
        <w:rPr>
          <w:rStyle w:val="FontStyle27"/>
          <w:sz w:val="28"/>
          <w:szCs w:val="28"/>
        </w:rPr>
        <w:t xml:space="preserve">1.1. </w:t>
      </w:r>
      <w:r>
        <w:rPr>
          <w:rFonts w:ascii="Times New Roman" w:hAnsi="Times New Roman"/>
          <w:bCs/>
          <w:iCs/>
          <w:spacing w:val="-1"/>
          <w:sz w:val="28"/>
          <w:szCs w:val="28"/>
        </w:rPr>
        <w:t xml:space="preserve">Нормативные правовые акты, регулирующие </w:t>
      </w:r>
      <w:r>
        <w:rPr>
          <w:rFonts w:ascii="Times New Roman" w:hAnsi="Times New Roman"/>
          <w:sz w:val="28"/>
          <w:szCs w:val="28"/>
        </w:rPr>
        <w:t>Порядок организации питания воспитанников в муниципальных дошкольных образовательных учреждениях городского округа город Нефтекамск Республики Башкортостан (далее - Порядок)</w:t>
      </w:r>
      <w:r>
        <w:rPr>
          <w:rStyle w:val="FontStyle27"/>
          <w:sz w:val="28"/>
          <w:szCs w:val="28"/>
        </w:rPr>
        <w:t>: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а) Федеральный закон от 29 декабря 2012 года № 273-ФЗ                              «Об образовании в Российской Федерации»;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б) Федеральный закон от 26 июля 2006 года № 135-ФЗ «О защите конкуренции»;</w:t>
      </w:r>
    </w:p>
    <w:p w:rsidR="005E5819" w:rsidRDefault="005E5819" w:rsidP="005E58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в) распоряжение Правительства Республики Башкортостан от 06 июля     2015 года № 729-р «Об утверждении плана мероприятий («дорожной карты»)                         по совершенствованию организации питания обучающихся общеобразовательных организаций в Республике Башкортостан»;</w:t>
      </w:r>
    </w:p>
    <w:p w:rsidR="005E5819" w:rsidRDefault="005E5819" w:rsidP="005E58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приказ Министерства образования и науки Российской Федерации                  от 11 марта 2012 года № 213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/178 «Методические рекомендации                               по организации питания обучающихся и воспитанников образовательных учреждений»;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sz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rStyle w:val="FontStyle27"/>
          <w:sz w:val="28"/>
          <w:szCs w:val="28"/>
        </w:rPr>
        <w:t>Методические рекомендации от 15 марта 2017 года, согласованные совместно Министерством образования Республики Башкортостан, Государственным комитетом Республики Башкортостан по торговле                          и защите прав потребителей, Управлением Федеральной службы по надзору в сфере защиты прав потребителей и благополучия человека по Республике Башкортостан «Требования к специализированной организации, осуществляющей услуги питания в образовательных учреждениях Республики Башкортостан».</w:t>
      </w:r>
      <w:proofErr w:type="gramEnd"/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1.2. </w:t>
      </w:r>
      <w:proofErr w:type="gramStart"/>
      <w:r>
        <w:rPr>
          <w:rStyle w:val="FontStyle27"/>
          <w:sz w:val="28"/>
          <w:szCs w:val="28"/>
        </w:rPr>
        <w:t>Целью настоящего Порядка является организация питания воспитанников</w:t>
      </w:r>
      <w:r>
        <w:rPr>
          <w:rFonts w:ascii="Times New Roman" w:hAnsi="Times New Roman"/>
          <w:sz w:val="28"/>
          <w:szCs w:val="28"/>
        </w:rPr>
        <w:t xml:space="preserve"> в муниципальных дошкольных образовательных учреждениях городского округа город Нефтекамск</w:t>
      </w:r>
      <w:r>
        <w:rPr>
          <w:rStyle w:val="FontStyle27"/>
          <w:sz w:val="28"/>
          <w:szCs w:val="28"/>
        </w:rPr>
        <w:t xml:space="preserve"> Республики Башкортостан (далее – городской округ) и распределение обязанностей между Муниципальным казенным учреждением Управление образования </w:t>
      </w:r>
      <w:r>
        <w:rPr>
          <w:rStyle w:val="FontStyle27"/>
          <w:sz w:val="28"/>
          <w:szCs w:val="28"/>
        </w:rPr>
        <w:lastRenderedPageBreak/>
        <w:t>администрации городского округа город Нефтекамск (далее – МКУ УО), муниципальными дошкольными образовательными организациями (далее - Организация), юридическими лицами всех форм собственности                                  и индивидуальными предпринимателями - специализированными организациями, осуществляющими организацию горячего питания                           в дошкольных</w:t>
      </w:r>
      <w:proofErr w:type="gramEnd"/>
      <w:r>
        <w:rPr>
          <w:rStyle w:val="FontStyle27"/>
          <w:sz w:val="28"/>
          <w:szCs w:val="28"/>
        </w:rPr>
        <w:t xml:space="preserve"> образовательных </w:t>
      </w:r>
      <w:proofErr w:type="gramStart"/>
      <w:r>
        <w:rPr>
          <w:rStyle w:val="FontStyle27"/>
          <w:sz w:val="28"/>
          <w:szCs w:val="28"/>
        </w:rPr>
        <w:t>организациях</w:t>
      </w:r>
      <w:proofErr w:type="gramEnd"/>
      <w:r>
        <w:rPr>
          <w:rStyle w:val="FontStyle27"/>
          <w:sz w:val="28"/>
          <w:szCs w:val="28"/>
        </w:rPr>
        <w:t xml:space="preserve"> (далее - Специализированная организация), родителями (законными представителями) воспитанников.</w:t>
      </w:r>
    </w:p>
    <w:p w:rsidR="005E5819" w:rsidRDefault="005E5819" w:rsidP="005E5819">
      <w:pPr>
        <w:spacing w:after="0" w:line="240" w:lineRule="auto"/>
        <w:jc w:val="both"/>
        <w:rPr>
          <w:rStyle w:val="FontStyle27"/>
          <w:sz w:val="28"/>
          <w:szCs w:val="28"/>
        </w:rPr>
      </w:pPr>
    </w:p>
    <w:p w:rsidR="005E5819" w:rsidRDefault="005E5819" w:rsidP="005E5819">
      <w:pPr>
        <w:spacing w:after="0" w:line="240" w:lineRule="auto"/>
        <w:jc w:val="center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>2. Обязанности Управления образования по вопросам организации питания</w:t>
      </w:r>
    </w:p>
    <w:p w:rsidR="005E5819" w:rsidRDefault="005E5819" w:rsidP="005E5819">
      <w:pPr>
        <w:spacing w:after="0" w:line="240" w:lineRule="auto"/>
        <w:ind w:firstLine="709"/>
        <w:jc w:val="center"/>
        <w:rPr>
          <w:rStyle w:val="FontStyle27"/>
          <w:b/>
          <w:sz w:val="28"/>
          <w:szCs w:val="28"/>
        </w:rPr>
      </w:pPr>
    </w:p>
    <w:p w:rsidR="005E5819" w:rsidRDefault="005E5819" w:rsidP="005E58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2.1.</w:t>
      </w:r>
      <w:r>
        <w:t xml:space="preserve"> </w:t>
      </w:r>
      <w:r>
        <w:rPr>
          <w:rStyle w:val="FontStyle27"/>
          <w:sz w:val="28"/>
          <w:szCs w:val="28"/>
        </w:rPr>
        <w:t>Координация работы по организации питания воспитанников                            в Организациях, деятельности по оказанию услуг питания и/или поставки  пищевых продуктов в соответствии с действующим законодательством                      в области питания, санитарно-эпидемиологическими нормами                                    и требованиями.</w:t>
      </w:r>
    </w:p>
    <w:p w:rsidR="005E5819" w:rsidRDefault="005E5819" w:rsidP="005E581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Регулярный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качеством, безопасностью                                       и полноценностью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color w:val="auto"/>
          <w:sz w:val="28"/>
          <w:szCs w:val="28"/>
        </w:rPr>
        <w:t xml:space="preserve"> Организаций. Анализ оптимального режима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color w:val="auto"/>
          <w:sz w:val="28"/>
          <w:szCs w:val="28"/>
        </w:rPr>
        <w:t xml:space="preserve"> Организаций.</w:t>
      </w:r>
    </w:p>
    <w:p w:rsidR="005E5819" w:rsidRDefault="005E5819" w:rsidP="005E581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Нормативно-правовое и инструктивно-методическое обеспечение организации питания: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</w:rPr>
      </w:pPr>
      <w:r>
        <w:rPr>
          <w:rStyle w:val="FontStyle27"/>
          <w:sz w:val="28"/>
          <w:szCs w:val="28"/>
        </w:rPr>
        <w:t>2.3.1. Подготовка проектов нормативных, распорядительных, информационных и иных документов по вопросам организации питания воспитанников.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2.3.2. Координация работы Организаций по вопросам организации питания.</w:t>
      </w:r>
    </w:p>
    <w:p w:rsidR="005E5819" w:rsidRDefault="005E5819" w:rsidP="005E5819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2.3.3. Консультирование руководителей Организаций по вопросам организации питания.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2.3.4. Информирование руководителей Организаций об изменениях                         в законодательных и иных нормативных актах по организации питания,                        а также о результатах проверок (контроля) Организаций контролирующими (надзорными) органами по вопросам организации и качества питания                        в Организациях.</w:t>
      </w:r>
    </w:p>
    <w:p w:rsidR="005E5819" w:rsidRDefault="005E5819" w:rsidP="005E581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2.4. Проведение необходимой работы со Специализированными  организациями по обеспечению безопасности, качества и полноценности питания.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</w:rPr>
      </w:pPr>
      <w:r>
        <w:rPr>
          <w:rStyle w:val="FontStyle27"/>
          <w:color w:val="auto"/>
          <w:sz w:val="28"/>
          <w:szCs w:val="28"/>
        </w:rPr>
        <w:t xml:space="preserve">2.5. Сбор информации по охвату горячим питанием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 xml:space="preserve">,                          по качеству и сбалансированности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>, по санитарному                       и техническому состоянию пищеблоков Организаций.</w:t>
      </w:r>
    </w:p>
    <w:p w:rsidR="005E5819" w:rsidRDefault="005E5819" w:rsidP="005E581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2.6. Ведение </w:t>
      </w:r>
      <w:r>
        <w:rPr>
          <w:rStyle w:val="FontStyle27"/>
          <w:sz w:val="28"/>
          <w:szCs w:val="28"/>
        </w:rPr>
        <w:t>мониторинга здоровья детей, качества дошкольного питания, в том числе и анкетирования родителей (законных представителей), анализ</w:t>
      </w:r>
      <w:r>
        <w:rPr>
          <w:rFonts w:ascii="Times New Roman" w:hAnsi="Times New Roman"/>
          <w:sz w:val="28"/>
          <w:szCs w:val="28"/>
        </w:rPr>
        <w:t xml:space="preserve"> состояния и динамики здоровья детей дошкольного возраста, анализ заболеваемости </w:t>
      </w:r>
      <w:r>
        <w:rPr>
          <w:rStyle w:val="FontStyle27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Организаций.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</w:rPr>
      </w:pPr>
      <w:r>
        <w:rPr>
          <w:rStyle w:val="FontStyle27"/>
          <w:color w:val="auto"/>
          <w:sz w:val="28"/>
          <w:szCs w:val="28"/>
        </w:rPr>
        <w:lastRenderedPageBreak/>
        <w:t>2.7. Системный анализ и оценка получаемой информации; предоставление информации в установленном законодательством порядке Министерству образования Республики Башкортостан, органам местного самоуправления, физическим и юридическим лицам.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2.8. Проведение инвентаризации имущества, переданного Специализированной организации по акту приема - передачи                                      в установленном законом порядке и сроки.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2.9. Организация </w:t>
      </w:r>
      <w:r>
        <w:rPr>
          <w:rStyle w:val="FontStyle27"/>
          <w:sz w:val="28"/>
          <w:szCs w:val="28"/>
        </w:rPr>
        <w:t>процедур и содействие Организациям в отборе Специализированных организаций.</w:t>
      </w:r>
    </w:p>
    <w:p w:rsidR="005E5819" w:rsidRDefault="005E5819" w:rsidP="005E5819">
      <w:pPr>
        <w:pStyle w:val="Default"/>
        <w:ind w:firstLine="708"/>
        <w:jc w:val="both"/>
      </w:pPr>
      <w:r>
        <w:rPr>
          <w:rStyle w:val="FontStyle27"/>
          <w:sz w:val="28"/>
          <w:szCs w:val="28"/>
        </w:rPr>
        <w:t xml:space="preserve">2.10. </w:t>
      </w:r>
      <w:r>
        <w:rPr>
          <w:sz w:val="28"/>
          <w:szCs w:val="28"/>
        </w:rPr>
        <w:t>Контроль целевого использования денежных средств, поступивших в качестве родительской платы.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</w:rPr>
      </w:pPr>
      <w:r>
        <w:rPr>
          <w:sz w:val="28"/>
          <w:szCs w:val="28"/>
        </w:rPr>
        <w:t>2.11. Организация учета, начисления и выплаты компенсации части родительской платы в размере и порядке, предусмотренном действующим законодательством.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  <w:szCs w:val="28"/>
        </w:rPr>
      </w:pPr>
    </w:p>
    <w:p w:rsidR="005E5819" w:rsidRDefault="005E5819" w:rsidP="005E5819">
      <w:pPr>
        <w:jc w:val="center"/>
        <w:rPr>
          <w:rStyle w:val="FontStyle27"/>
          <w:b/>
          <w:sz w:val="28"/>
          <w:szCs w:val="28"/>
          <w:lang w:eastAsia="de-DE"/>
        </w:rPr>
      </w:pPr>
      <w:r>
        <w:rPr>
          <w:rStyle w:val="FontStyle27"/>
          <w:b/>
          <w:sz w:val="28"/>
          <w:szCs w:val="28"/>
          <w:lang w:eastAsia="de-DE"/>
        </w:rPr>
        <w:t>3. Обязанности дошкольных образовательных организаций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3.1. Регулярный </w:t>
      </w:r>
      <w:proofErr w:type="gramStart"/>
      <w:r>
        <w:rPr>
          <w:rStyle w:val="FontStyle27"/>
          <w:color w:val="auto"/>
          <w:sz w:val="28"/>
          <w:szCs w:val="28"/>
        </w:rPr>
        <w:t>контроль за</w:t>
      </w:r>
      <w:proofErr w:type="gramEnd"/>
      <w:r>
        <w:rPr>
          <w:rStyle w:val="FontStyle27"/>
          <w:color w:val="auto"/>
          <w:sz w:val="28"/>
          <w:szCs w:val="28"/>
        </w:rPr>
        <w:t xml:space="preserve"> качеством, безопасностью                                      и полноценностью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 xml:space="preserve"> Организаций. Обеспечение оптимального режима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 xml:space="preserve"> Организаций.</w:t>
      </w:r>
    </w:p>
    <w:p w:rsidR="005E5819" w:rsidRDefault="005E5819" w:rsidP="005E5819">
      <w:pPr>
        <w:pStyle w:val="Default"/>
        <w:ind w:firstLine="708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3.2. </w:t>
      </w:r>
      <w:proofErr w:type="gramStart"/>
      <w:r>
        <w:rPr>
          <w:rStyle w:val="FontStyle27"/>
          <w:color w:val="auto"/>
          <w:sz w:val="28"/>
          <w:szCs w:val="28"/>
        </w:rPr>
        <w:t>Контроль за</w:t>
      </w:r>
      <w:proofErr w:type="gramEnd"/>
      <w:r>
        <w:rPr>
          <w:rStyle w:val="FontStyle27"/>
          <w:color w:val="auto"/>
          <w:sz w:val="28"/>
          <w:szCs w:val="28"/>
        </w:rPr>
        <w:t xml:space="preserve"> организацией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>, в том числе: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составление </w:t>
      </w:r>
      <w:r>
        <w:rPr>
          <w:color w:val="auto"/>
          <w:sz w:val="28"/>
          <w:szCs w:val="28"/>
        </w:rPr>
        <w:t xml:space="preserve">совместно со </w:t>
      </w:r>
      <w:r>
        <w:rPr>
          <w:rStyle w:val="FontStyle27"/>
          <w:color w:val="auto"/>
          <w:sz w:val="28"/>
          <w:szCs w:val="28"/>
        </w:rPr>
        <w:t xml:space="preserve">Специализированной организацией оптимального </w:t>
      </w:r>
      <w:r>
        <w:rPr>
          <w:color w:val="auto"/>
          <w:sz w:val="28"/>
          <w:szCs w:val="28"/>
        </w:rPr>
        <w:t xml:space="preserve">режима (графика) питания </w:t>
      </w:r>
      <w:r>
        <w:rPr>
          <w:rStyle w:val="FontStyle27"/>
          <w:sz w:val="28"/>
          <w:szCs w:val="28"/>
        </w:rPr>
        <w:t>воспитанников;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утверждение режима работы пищеблоков Организаций;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оформление со </w:t>
      </w:r>
      <w:r>
        <w:rPr>
          <w:rStyle w:val="FontStyle27"/>
          <w:color w:val="auto"/>
          <w:sz w:val="28"/>
          <w:szCs w:val="28"/>
        </w:rPr>
        <w:t>Специализированной организацией</w:t>
      </w:r>
      <w:r>
        <w:rPr>
          <w:color w:val="auto"/>
          <w:sz w:val="28"/>
          <w:szCs w:val="28"/>
        </w:rPr>
        <w:t xml:space="preserve"> на срок действия и исключительно в целях исполнения обязательств по организации питания договоров аренды </w:t>
      </w:r>
      <w:r>
        <w:rPr>
          <w:rStyle w:val="FontStyle27"/>
          <w:color w:val="auto"/>
          <w:sz w:val="28"/>
          <w:szCs w:val="28"/>
        </w:rPr>
        <w:t>помещений и технологического и холодильного оборудования,  находящихся в состоянии, пригодном для эксплуатации;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наличием товаросопроводительной документацией всей продукции;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издание приказов, по вопросам взаимодействия Организации                            и Специализированной организации;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ведение необходимой документации, связанной с организацией питания и взаимодействия со Специализированной организацией;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организация производственного контроля, в том числе                                и обеспечение работы </w:t>
      </w:r>
      <w:proofErr w:type="spellStart"/>
      <w:r>
        <w:rPr>
          <w:rStyle w:val="FontStyle27"/>
          <w:color w:val="auto"/>
          <w:sz w:val="28"/>
          <w:szCs w:val="28"/>
        </w:rPr>
        <w:t>бражеражной</w:t>
      </w:r>
      <w:proofErr w:type="spellEnd"/>
      <w:r>
        <w:rPr>
          <w:rStyle w:val="FontStyle27"/>
          <w:color w:val="auto"/>
          <w:sz w:val="28"/>
          <w:szCs w:val="28"/>
        </w:rPr>
        <w:t xml:space="preserve"> комиссии;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rStyle w:val="FontStyle27"/>
          <w:color w:val="auto"/>
          <w:sz w:val="28"/>
          <w:szCs w:val="28"/>
        </w:rPr>
        <w:t xml:space="preserve">согласование </w:t>
      </w:r>
      <w:r>
        <w:rPr>
          <w:color w:val="auto"/>
          <w:sz w:val="28"/>
          <w:szCs w:val="28"/>
        </w:rPr>
        <w:t>разработанного</w:t>
      </w:r>
      <w:r>
        <w:rPr>
          <w:rStyle w:val="FontStyle27"/>
          <w:color w:val="auto"/>
          <w:sz w:val="28"/>
          <w:szCs w:val="28"/>
        </w:rPr>
        <w:t xml:space="preserve"> Специализированной организацией</w:t>
      </w:r>
      <w:r>
        <w:rPr>
          <w:color w:val="auto"/>
          <w:sz w:val="28"/>
          <w:szCs w:val="28"/>
        </w:rPr>
        <w:t xml:space="preserve">  примерного меню;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</w:rPr>
      </w:pPr>
      <w:r>
        <w:rPr>
          <w:rStyle w:val="FontStyle27"/>
          <w:color w:val="auto"/>
          <w:sz w:val="28"/>
          <w:szCs w:val="28"/>
        </w:rPr>
        <w:t xml:space="preserve">предоставление списков </w:t>
      </w:r>
      <w:r>
        <w:rPr>
          <w:rStyle w:val="FontStyle27"/>
          <w:sz w:val="28"/>
          <w:szCs w:val="28"/>
        </w:rPr>
        <w:t>воспитанников</w:t>
      </w:r>
      <w:r>
        <w:rPr>
          <w:rStyle w:val="FontStyle27"/>
          <w:color w:val="auto"/>
          <w:sz w:val="28"/>
          <w:szCs w:val="28"/>
        </w:rPr>
        <w:t>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color w:val="auto"/>
          <w:sz w:val="28"/>
          <w:szCs w:val="28"/>
        </w:rPr>
        <w:t>представление ежедневной заявки на питание следующего дня;</w:t>
      </w:r>
    </w:p>
    <w:p w:rsidR="005E5819" w:rsidRDefault="005E5819" w:rsidP="005E5819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контроль за правильным и своевременным внесением родителями (законными представителями) родительской платы;</w:t>
      </w:r>
    </w:p>
    <w:p w:rsidR="005E5819" w:rsidRPr="0012494D" w:rsidRDefault="005E5819" w:rsidP="0012494D">
      <w:pPr>
        <w:pStyle w:val="Default"/>
        <w:numPr>
          <w:ilvl w:val="0"/>
          <w:numId w:val="1"/>
        </w:numPr>
        <w:ind w:left="0" w:firstLine="709"/>
        <w:jc w:val="both"/>
        <w:rPr>
          <w:rStyle w:val="FontStyle27"/>
          <w:color w:val="auto"/>
          <w:sz w:val="28"/>
        </w:rPr>
      </w:pPr>
      <w:r>
        <w:rPr>
          <w:sz w:val="28"/>
          <w:szCs w:val="28"/>
        </w:rPr>
        <w:t>сбор и подготовка документов, необходимых для начисления                          и выплаты компенсации части родительской платы в размере и порядке, предусмотренном действующим законодательством.</w:t>
      </w:r>
    </w:p>
    <w:p w:rsidR="005E5819" w:rsidRDefault="005E5819" w:rsidP="005E5819">
      <w:pPr>
        <w:pStyle w:val="a3"/>
        <w:spacing w:after="0" w:line="240" w:lineRule="auto"/>
        <w:ind w:left="0"/>
        <w:jc w:val="center"/>
        <w:rPr>
          <w:rStyle w:val="FontStyle27"/>
          <w:b/>
          <w:sz w:val="28"/>
          <w:szCs w:val="28"/>
          <w:lang w:eastAsia="de-DE"/>
        </w:rPr>
      </w:pPr>
      <w:r>
        <w:rPr>
          <w:rStyle w:val="FontStyle27"/>
          <w:b/>
          <w:sz w:val="28"/>
          <w:szCs w:val="28"/>
          <w:lang w:eastAsia="de-DE"/>
        </w:rPr>
        <w:lastRenderedPageBreak/>
        <w:t>4. Обязанности Специализированной организации</w:t>
      </w:r>
    </w:p>
    <w:p w:rsidR="00DD612B" w:rsidRDefault="00DD612B" w:rsidP="005E5819">
      <w:pPr>
        <w:pStyle w:val="a3"/>
        <w:spacing w:after="0" w:line="240" w:lineRule="auto"/>
        <w:ind w:left="0"/>
        <w:jc w:val="center"/>
        <w:rPr>
          <w:rStyle w:val="FontStyle27"/>
          <w:b/>
          <w:sz w:val="28"/>
          <w:szCs w:val="28"/>
          <w:lang w:eastAsia="de-DE"/>
        </w:rPr>
      </w:pP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4.1. Осуществление деятельности по оказанию услуг питания                         и поставки пищевых продуктов в соответствии с действующим законодательством в области питания, санитарно-эпидемиологическими нормами и требованиями.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4.2. Соблюдение утвержденного режима работы пищеблоков</w:t>
      </w:r>
      <w:r w:rsidR="0012494D">
        <w:rPr>
          <w:rStyle w:val="FontStyle27"/>
          <w:color w:val="auto"/>
          <w:sz w:val="28"/>
          <w:szCs w:val="28"/>
        </w:rPr>
        <w:t xml:space="preserve">                            и графиков</w:t>
      </w:r>
      <w:r>
        <w:rPr>
          <w:rStyle w:val="FontStyle27"/>
          <w:color w:val="auto"/>
          <w:sz w:val="28"/>
          <w:szCs w:val="28"/>
        </w:rPr>
        <w:t xml:space="preserve"> приема пищи.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4.3. Использование переданного имущества по целевому назначению.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4.4. Строгое соблюдение установленных законодательством Российской Федерации санитарных, технических, противопожарных норм, пр</w:t>
      </w:r>
      <w:r w:rsidR="0012494D">
        <w:rPr>
          <w:rStyle w:val="FontStyle27"/>
          <w:color w:val="auto"/>
          <w:sz w:val="28"/>
          <w:szCs w:val="28"/>
        </w:rPr>
        <w:t xml:space="preserve">авил </w:t>
      </w:r>
      <w:r>
        <w:rPr>
          <w:rStyle w:val="FontStyle27"/>
          <w:color w:val="auto"/>
          <w:sz w:val="28"/>
          <w:szCs w:val="28"/>
        </w:rPr>
        <w:t>и требований, охраны труда.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4.5. Обеспечение свободного доступа отв</w:t>
      </w:r>
      <w:r w:rsidR="0012494D">
        <w:rPr>
          <w:rStyle w:val="FontStyle27"/>
          <w:color w:val="auto"/>
          <w:sz w:val="28"/>
          <w:szCs w:val="28"/>
        </w:rPr>
        <w:t xml:space="preserve">етственных лиц образовательной </w:t>
      </w:r>
      <w:r>
        <w:rPr>
          <w:rStyle w:val="FontStyle27"/>
          <w:color w:val="auto"/>
          <w:sz w:val="28"/>
          <w:szCs w:val="28"/>
        </w:rPr>
        <w:t xml:space="preserve">организации, Управления образования в помещения пищеблока для контроля  процесса приготовления пищи без вмешательства </w:t>
      </w:r>
      <w:r w:rsidR="0012494D">
        <w:rPr>
          <w:rStyle w:val="FontStyle27"/>
          <w:color w:val="auto"/>
          <w:sz w:val="28"/>
          <w:szCs w:val="28"/>
        </w:rPr>
        <w:t xml:space="preserve">                </w:t>
      </w:r>
      <w:r>
        <w:rPr>
          <w:rStyle w:val="FontStyle27"/>
          <w:color w:val="auto"/>
          <w:sz w:val="28"/>
          <w:szCs w:val="28"/>
        </w:rPr>
        <w:t>в производственную деятельность Специализированной организации.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4.6. Ежегодная инвентаризация имущества, полученного                               от образовательной организации.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>4.7. Ежегодный (перед началом нового учебного года) технический контроль соответствия технологического и холодильного оборудования паспортным характеристикам, проверка его на работоспособность.</w:t>
      </w:r>
    </w:p>
    <w:p w:rsidR="005E5819" w:rsidRDefault="005E5819" w:rsidP="005E5819">
      <w:pPr>
        <w:pStyle w:val="Default"/>
        <w:ind w:firstLine="709"/>
        <w:jc w:val="both"/>
        <w:rPr>
          <w:rStyle w:val="FontStyle27"/>
          <w:color w:val="auto"/>
          <w:sz w:val="28"/>
          <w:szCs w:val="28"/>
        </w:rPr>
      </w:pPr>
      <w:r>
        <w:rPr>
          <w:rStyle w:val="FontStyle27"/>
          <w:color w:val="auto"/>
          <w:sz w:val="28"/>
          <w:szCs w:val="28"/>
        </w:rPr>
        <w:t xml:space="preserve">4.8. Осуществление текущего ремонта помещений пищеблоков, участвующих в организации питания и переданных по договорам аренды; приобретение необходимого инвентаря, посуды, тары, моющих                                          и дезинфицирующих средств, спецодежды, </w:t>
      </w:r>
      <w:r>
        <w:rPr>
          <w:color w:val="auto"/>
          <w:sz w:val="28"/>
          <w:szCs w:val="28"/>
        </w:rPr>
        <w:t>контрольно-измерительных приборов</w:t>
      </w:r>
      <w:r>
        <w:rPr>
          <w:rStyle w:val="FontStyle27"/>
          <w:color w:val="auto"/>
          <w:sz w:val="28"/>
          <w:szCs w:val="28"/>
        </w:rPr>
        <w:t>, необходимых для оказания услуг.</w:t>
      </w:r>
    </w:p>
    <w:p w:rsidR="005E5819" w:rsidRDefault="005E5819" w:rsidP="005E5819">
      <w:pPr>
        <w:pStyle w:val="Default"/>
        <w:ind w:firstLine="709"/>
        <w:jc w:val="both"/>
      </w:pPr>
      <w:r>
        <w:rPr>
          <w:rStyle w:val="FontStyle27"/>
          <w:color w:val="auto"/>
          <w:sz w:val="28"/>
          <w:szCs w:val="28"/>
        </w:rPr>
        <w:t xml:space="preserve">4.9. </w:t>
      </w:r>
      <w:r>
        <w:rPr>
          <w:color w:val="auto"/>
          <w:sz w:val="28"/>
          <w:szCs w:val="28"/>
        </w:rPr>
        <w:t xml:space="preserve">Организация на базе образовательной организации питания </w:t>
      </w:r>
      <w:r>
        <w:rPr>
          <w:rStyle w:val="FontStyle27"/>
          <w:sz w:val="28"/>
          <w:szCs w:val="28"/>
        </w:rPr>
        <w:t>воспитанников</w:t>
      </w:r>
      <w:r>
        <w:rPr>
          <w:color w:val="auto"/>
          <w:sz w:val="28"/>
          <w:szCs w:val="28"/>
        </w:rPr>
        <w:t xml:space="preserve"> ежедневно в дни их нахождения с понедельника по пятницу,                    за исключением выходных дней, праздничных дней, карантинных мероприятий.</w:t>
      </w:r>
    </w:p>
    <w:p w:rsidR="005E5819" w:rsidRDefault="005E5819" w:rsidP="005E581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4.10. Обеспечение учета денежных сре</w:t>
      </w:r>
      <w:proofErr w:type="gramStart"/>
      <w:r>
        <w:rPr>
          <w:color w:val="auto"/>
          <w:sz w:val="28"/>
          <w:szCs w:val="28"/>
        </w:rPr>
        <w:t>дств в д</w:t>
      </w:r>
      <w:proofErr w:type="gramEnd"/>
      <w:r>
        <w:rPr>
          <w:color w:val="auto"/>
          <w:sz w:val="28"/>
          <w:szCs w:val="28"/>
        </w:rPr>
        <w:t xml:space="preserve">ошкольных образовательных организациях, в том числе для персонифицированного контроля использования денежных средств родителей (законных представителей) </w:t>
      </w:r>
      <w:r>
        <w:rPr>
          <w:rStyle w:val="FontStyle27"/>
          <w:sz w:val="28"/>
          <w:szCs w:val="28"/>
        </w:rPr>
        <w:t xml:space="preserve">воспитанников, а также для осуществления </w:t>
      </w:r>
      <w:r>
        <w:rPr>
          <w:sz w:val="28"/>
          <w:szCs w:val="28"/>
        </w:rPr>
        <w:t>выплат компенсации части родительской платы</w:t>
      </w:r>
      <w:r>
        <w:rPr>
          <w:color w:val="auto"/>
          <w:sz w:val="28"/>
          <w:szCs w:val="28"/>
        </w:rPr>
        <w:t>.</w:t>
      </w:r>
    </w:p>
    <w:p w:rsidR="005E5819" w:rsidRDefault="005E5819" w:rsidP="005E5819">
      <w:pPr>
        <w:pStyle w:val="Default"/>
        <w:jc w:val="both"/>
        <w:rPr>
          <w:rStyle w:val="FontStyle27"/>
          <w:color w:val="auto"/>
          <w:sz w:val="28"/>
        </w:rPr>
      </w:pPr>
    </w:p>
    <w:p w:rsidR="005E5819" w:rsidRDefault="005E5819" w:rsidP="005E5819">
      <w:pPr>
        <w:pStyle w:val="Default"/>
        <w:jc w:val="center"/>
        <w:rPr>
          <w:rStyle w:val="FontStyle27"/>
          <w:b/>
          <w:sz w:val="28"/>
          <w:szCs w:val="28"/>
          <w:lang w:eastAsia="de-DE"/>
        </w:rPr>
      </w:pPr>
      <w:r>
        <w:rPr>
          <w:rStyle w:val="FontStyle27"/>
          <w:b/>
          <w:color w:val="auto"/>
          <w:sz w:val="28"/>
          <w:szCs w:val="28"/>
        </w:rPr>
        <w:t>5</w:t>
      </w:r>
      <w:r>
        <w:rPr>
          <w:rStyle w:val="FontStyle27"/>
          <w:b/>
          <w:sz w:val="28"/>
          <w:szCs w:val="28"/>
          <w:lang w:eastAsia="de-DE"/>
        </w:rPr>
        <w:t xml:space="preserve">. Порядок организации питания </w:t>
      </w:r>
      <w:r>
        <w:rPr>
          <w:rStyle w:val="FontStyle27"/>
          <w:b/>
          <w:sz w:val="28"/>
          <w:szCs w:val="28"/>
        </w:rPr>
        <w:t>воспитанников</w:t>
      </w:r>
      <w:r>
        <w:rPr>
          <w:rStyle w:val="FontStyle27"/>
          <w:b/>
          <w:sz w:val="28"/>
          <w:szCs w:val="28"/>
          <w:lang w:eastAsia="de-DE"/>
        </w:rPr>
        <w:t xml:space="preserve"> в дошкольных образовательных организациях</w:t>
      </w:r>
    </w:p>
    <w:p w:rsidR="005E5819" w:rsidRDefault="005E5819" w:rsidP="005E5819">
      <w:pPr>
        <w:spacing w:after="0" w:line="240" w:lineRule="auto"/>
        <w:ind w:left="1080"/>
        <w:jc w:val="both"/>
        <w:rPr>
          <w:rStyle w:val="FontStyle27"/>
          <w:b/>
          <w:sz w:val="28"/>
          <w:szCs w:val="28"/>
          <w:lang w:eastAsia="de-DE"/>
        </w:rPr>
      </w:pP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5.1. Основанием получения воспитанниками питания, обеспечиваемого                 за счет средств родителей (законных представителей), является заключенный договор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муниципальным дошкольным учреждением и родителями (законными представителями) ребенка, посещающего дошкольное образовательное учреждение,</w:t>
      </w:r>
      <w:r>
        <w:rPr>
          <w:rStyle w:val="FontStyle27"/>
          <w:sz w:val="28"/>
          <w:szCs w:val="28"/>
        </w:rPr>
        <w:t xml:space="preserve"> и внесенная по указанному договору </w:t>
      </w:r>
      <w:r>
        <w:rPr>
          <w:rStyle w:val="FontStyle27"/>
          <w:sz w:val="28"/>
          <w:szCs w:val="28"/>
        </w:rPr>
        <w:lastRenderedPageBreak/>
        <w:t xml:space="preserve">родительская плата, установленная в размере и порядке, определенном постановлением администрации городского округа. 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Горячее питание в пищеблоках дошколь</w:t>
      </w:r>
      <w:r w:rsidR="00DD612B">
        <w:rPr>
          <w:rStyle w:val="FontStyle27"/>
          <w:sz w:val="28"/>
          <w:szCs w:val="28"/>
        </w:rPr>
        <w:t>ных образовательных организаций</w:t>
      </w:r>
      <w:r>
        <w:rPr>
          <w:rStyle w:val="FontStyle27"/>
          <w:sz w:val="28"/>
          <w:szCs w:val="28"/>
        </w:rPr>
        <w:t xml:space="preserve"> финансируется за счет средств родителей </w:t>
      </w:r>
      <w:r w:rsidR="00DD612B">
        <w:rPr>
          <w:rStyle w:val="FontStyle27"/>
          <w:sz w:val="28"/>
          <w:szCs w:val="28"/>
        </w:rPr>
        <w:t xml:space="preserve">                                    </w:t>
      </w:r>
      <w:r>
        <w:rPr>
          <w:rStyle w:val="FontStyle27"/>
          <w:sz w:val="28"/>
          <w:szCs w:val="28"/>
        </w:rPr>
        <w:t>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из суммы родительской платы за присмотр и уход за детьми в муниципальных дошкольных образовательных учреждения</w:t>
      </w:r>
      <w:r>
        <w:rPr>
          <w:rStyle w:val="FontStyle27"/>
          <w:sz w:val="28"/>
          <w:szCs w:val="28"/>
        </w:rPr>
        <w:t xml:space="preserve">, </w:t>
      </w:r>
      <w:r w:rsidR="00DD612B">
        <w:rPr>
          <w:rStyle w:val="FontStyle27"/>
          <w:sz w:val="28"/>
          <w:szCs w:val="28"/>
        </w:rPr>
        <w:t xml:space="preserve">                    </w:t>
      </w:r>
      <w:r>
        <w:rPr>
          <w:rStyle w:val="FontStyle27"/>
          <w:sz w:val="28"/>
          <w:szCs w:val="28"/>
        </w:rPr>
        <w:t>а также средств субвенций пр</w:t>
      </w:r>
      <w:r w:rsidR="0012494D">
        <w:rPr>
          <w:rStyle w:val="FontStyle27"/>
          <w:sz w:val="28"/>
          <w:szCs w:val="28"/>
        </w:rPr>
        <w:t>едоставляемых</w:t>
      </w:r>
      <w:r>
        <w:rPr>
          <w:rStyle w:val="FontStyle27"/>
          <w:sz w:val="28"/>
          <w:szCs w:val="28"/>
        </w:rPr>
        <w:t xml:space="preserve"> из республиканского бюджета, бюджета городского округа. 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Питание воспитанников осуществляется на условиях предоплаты.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</w:pPr>
      <w:r>
        <w:rPr>
          <w:sz w:val="28"/>
          <w:szCs w:val="28"/>
        </w:rPr>
        <w:t>5.2. Родительская плата за присмотр и уход за детьми в муниципальных дошкольных образовательных учреждениях взимается на основании договора между муниципальным дошкольным учреждением и родителями (законными представителями) ребенка, посещающего дошкольное образовательное учреждение (далее - Договор). Договор составляется в двух экзе</w:t>
      </w:r>
      <w:r w:rsidR="0012494D">
        <w:rPr>
          <w:sz w:val="28"/>
          <w:szCs w:val="28"/>
        </w:rPr>
        <w:t xml:space="preserve">мплярах, один </w:t>
      </w:r>
      <w:r>
        <w:rPr>
          <w:sz w:val="28"/>
          <w:szCs w:val="28"/>
        </w:rPr>
        <w:t>из которых находится в учреждении, другой – у родителей (законных представителей). Учет Договоров ведется в учреждении.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</w:rPr>
      </w:pPr>
      <w:r>
        <w:rPr>
          <w:rStyle w:val="FontStyle27"/>
          <w:sz w:val="28"/>
          <w:szCs w:val="28"/>
        </w:rPr>
        <w:t xml:space="preserve">5.3. </w:t>
      </w:r>
      <w:proofErr w:type="gramStart"/>
      <w:r>
        <w:rPr>
          <w:rStyle w:val="FontStyle27"/>
          <w:sz w:val="28"/>
          <w:szCs w:val="28"/>
        </w:rPr>
        <w:t>Каждый воспитанник (за счет средств бюджета либо средств родителей (законных представителей) вне зависимости от категории имеет прав</w:t>
      </w:r>
      <w:r w:rsidR="0012494D">
        <w:rPr>
          <w:rStyle w:val="FontStyle27"/>
          <w:sz w:val="28"/>
          <w:szCs w:val="28"/>
        </w:rPr>
        <w:t xml:space="preserve">о </w:t>
      </w:r>
      <w:r>
        <w:rPr>
          <w:rStyle w:val="FontStyle27"/>
          <w:sz w:val="28"/>
          <w:szCs w:val="28"/>
        </w:rPr>
        <w:t xml:space="preserve">на ежедневное получение горячего питания в дошкольной </w:t>
      </w:r>
      <w:r>
        <w:rPr>
          <w:rFonts w:ascii="Times New Roman" w:hAnsi="Times New Roman"/>
          <w:spacing w:val="2"/>
          <w:sz w:val="28"/>
          <w:szCs w:val="28"/>
        </w:rPr>
        <w:t>образовательной</w:t>
      </w:r>
      <w:r>
        <w:rPr>
          <w:rStyle w:val="FontStyle27"/>
          <w:sz w:val="28"/>
          <w:szCs w:val="28"/>
        </w:rPr>
        <w:t xml:space="preserve"> организации городского округа в течение учебного года.</w:t>
      </w:r>
      <w:proofErr w:type="gramEnd"/>
      <w:r>
        <w:rPr>
          <w:rStyle w:val="FontStyle27"/>
          <w:sz w:val="28"/>
          <w:szCs w:val="28"/>
        </w:rPr>
        <w:t xml:space="preserve"> Предоставление горячего питания воспитанникам в группах кратковременного пребывания производится на добровольной основе</w:t>
      </w:r>
      <w:r w:rsidR="0012494D">
        <w:rPr>
          <w:rStyle w:val="FontStyle27"/>
          <w:sz w:val="28"/>
          <w:szCs w:val="28"/>
        </w:rPr>
        <w:t xml:space="preserve">                      </w:t>
      </w:r>
      <w:r>
        <w:rPr>
          <w:rStyle w:val="FontStyle27"/>
          <w:sz w:val="28"/>
          <w:szCs w:val="28"/>
        </w:rPr>
        <w:t xml:space="preserve"> со стороны их родителей (законных представителей). </w:t>
      </w:r>
      <w:r>
        <w:rPr>
          <w:rFonts w:ascii="Times New Roman" w:hAnsi="Times New Roman"/>
          <w:sz w:val="28"/>
          <w:szCs w:val="28"/>
        </w:rPr>
        <w:t>Рекомендуемая стоимость питания для воспитанников, отнесенных к категории, обеспечиваемых питанием за счет бюджетных средств устанавливается</w:t>
      </w:r>
      <w:r w:rsidR="0012494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в размере равном стоимости питания воспитанника, обеспечиваемого питанием за счет средств родителей (законных представителей) из расчета</w:t>
      </w:r>
      <w:r w:rsidR="001249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на одного воспитанника в день в течение учебного года.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5.4. При организации питания в дошкольной образовательной организации городского округа следует руководствоваться </w:t>
      </w:r>
      <w:proofErr w:type="spellStart"/>
      <w:r>
        <w:rPr>
          <w:rStyle w:val="FontStyle27"/>
          <w:sz w:val="28"/>
          <w:szCs w:val="28"/>
          <w:lang w:eastAsia="de-DE"/>
        </w:rPr>
        <w:t>СанПиН</w:t>
      </w:r>
      <w:proofErr w:type="spellEnd"/>
      <w:r w:rsidR="0012494D">
        <w:rPr>
          <w:rStyle w:val="FontStyle27"/>
          <w:sz w:val="28"/>
          <w:szCs w:val="28"/>
          <w:lang w:eastAsia="de-DE"/>
        </w:rPr>
        <w:t xml:space="preserve"> 2.4.1.3049-13 </w:t>
      </w:r>
      <w:r>
        <w:rPr>
          <w:rStyle w:val="FontStyle27"/>
          <w:sz w:val="28"/>
          <w:szCs w:val="28"/>
          <w:lang w:eastAsia="de-DE"/>
        </w:rPr>
        <w:t>«Санитарно-эпидемиологические требования к устройству, с</w:t>
      </w:r>
      <w:r w:rsidR="0012494D">
        <w:rPr>
          <w:rStyle w:val="FontStyle27"/>
          <w:sz w:val="28"/>
          <w:szCs w:val="28"/>
          <w:lang w:eastAsia="de-DE"/>
        </w:rPr>
        <w:t xml:space="preserve">одержанию </w:t>
      </w:r>
      <w:r>
        <w:rPr>
          <w:rStyle w:val="FontStyle27"/>
          <w:sz w:val="28"/>
          <w:szCs w:val="28"/>
          <w:lang w:eastAsia="de-DE"/>
        </w:rPr>
        <w:t xml:space="preserve">и организации режима работы дошкольных образовательных организаций», Техническими регламентами Таможенного союза </w:t>
      </w:r>
      <w:r w:rsidR="0012494D">
        <w:rPr>
          <w:rStyle w:val="FontStyle27"/>
          <w:sz w:val="28"/>
          <w:szCs w:val="28"/>
          <w:lang w:eastAsia="de-DE"/>
        </w:rPr>
        <w:t xml:space="preserve">                              </w:t>
      </w:r>
      <w:r>
        <w:rPr>
          <w:rStyle w:val="FontStyle27"/>
          <w:sz w:val="28"/>
          <w:szCs w:val="28"/>
          <w:lang w:eastAsia="de-DE"/>
        </w:rPr>
        <w:t>на отдельные виды пищевой продукции</w:t>
      </w:r>
      <w:r>
        <w:rPr>
          <w:rStyle w:val="FontStyle27"/>
          <w:sz w:val="28"/>
          <w:szCs w:val="28"/>
        </w:rPr>
        <w:t>, настоящим Порядком, иными нормативными актами действующего законодательства, регулирующими деятельность организаций в области услуг общественного питания.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</w:t>
      </w:r>
      <w:r w:rsidR="0042724A">
        <w:rPr>
          <w:rStyle w:val="FontStyle27"/>
          <w:sz w:val="28"/>
          <w:szCs w:val="28"/>
        </w:rPr>
        <w:t>5</w:t>
      </w:r>
      <w:r>
        <w:rPr>
          <w:rStyle w:val="FontStyle27"/>
          <w:sz w:val="28"/>
          <w:szCs w:val="28"/>
        </w:rPr>
        <w:t xml:space="preserve">. Питание воспитанников в Организациях осуществляется </w:t>
      </w:r>
      <w:r w:rsidR="0012494D">
        <w:rPr>
          <w:rStyle w:val="FontStyle27"/>
          <w:sz w:val="28"/>
          <w:szCs w:val="28"/>
        </w:rPr>
        <w:t xml:space="preserve">                          </w:t>
      </w:r>
      <w:r>
        <w:rPr>
          <w:rStyle w:val="FontStyle27"/>
          <w:sz w:val="28"/>
          <w:szCs w:val="28"/>
        </w:rPr>
        <w:t>на основании заключенного Договора.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</w:t>
      </w:r>
      <w:r w:rsidR="0042724A">
        <w:rPr>
          <w:rStyle w:val="FontStyle27"/>
          <w:sz w:val="28"/>
          <w:szCs w:val="28"/>
        </w:rPr>
        <w:t>6</w:t>
      </w:r>
      <w:r>
        <w:rPr>
          <w:rStyle w:val="FontStyle27"/>
          <w:sz w:val="28"/>
          <w:szCs w:val="28"/>
        </w:rPr>
        <w:t xml:space="preserve">. Организация питания воспитанников возлагается на дошкольные образовательные организации городского округа. 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</w:t>
      </w:r>
      <w:r w:rsidR="0042724A">
        <w:rPr>
          <w:rStyle w:val="FontStyle27"/>
          <w:sz w:val="28"/>
          <w:szCs w:val="28"/>
        </w:rPr>
        <w:t>7</w:t>
      </w:r>
      <w:r>
        <w:rPr>
          <w:rStyle w:val="FontStyle27"/>
          <w:sz w:val="28"/>
          <w:szCs w:val="28"/>
        </w:rPr>
        <w:t xml:space="preserve">. Организация заключает договор на оказание услуги по организации горячего питания воспитанников со Специализированными организациями, соответствующими основным требованиям Методических рекомендаций </w:t>
      </w:r>
      <w:r>
        <w:rPr>
          <w:rStyle w:val="FontStyle27"/>
          <w:sz w:val="28"/>
          <w:szCs w:val="28"/>
        </w:rPr>
        <w:lastRenderedPageBreak/>
        <w:t>«Требования к специализированной организации, осуществляющей услуги питания в образовательных учреждениях Республики Башкортостан».</w:t>
      </w:r>
    </w:p>
    <w:p w:rsidR="005E5819" w:rsidRDefault="005E5819" w:rsidP="005E5819">
      <w:pPr>
        <w:spacing w:after="0" w:line="240" w:lineRule="auto"/>
        <w:ind w:firstLine="709"/>
        <w:jc w:val="both"/>
      </w:pPr>
      <w:r>
        <w:rPr>
          <w:rStyle w:val="FontStyle27"/>
          <w:sz w:val="28"/>
          <w:szCs w:val="28"/>
        </w:rPr>
        <w:t>5.</w:t>
      </w:r>
      <w:r w:rsidR="0042724A">
        <w:rPr>
          <w:rStyle w:val="FontStyle27"/>
          <w:sz w:val="28"/>
          <w:szCs w:val="28"/>
        </w:rPr>
        <w:t>8</w:t>
      </w:r>
      <w:r>
        <w:rPr>
          <w:rStyle w:val="FontStyle27"/>
          <w:sz w:val="28"/>
          <w:szCs w:val="28"/>
        </w:rPr>
        <w:t xml:space="preserve">. </w:t>
      </w:r>
      <w:proofErr w:type="gramStart"/>
      <w:r>
        <w:rPr>
          <w:rStyle w:val="FontStyle27"/>
          <w:sz w:val="28"/>
          <w:szCs w:val="28"/>
        </w:rPr>
        <w:t xml:space="preserve">МКУ УО с соблюдением </w:t>
      </w:r>
      <w:r>
        <w:rPr>
          <w:rFonts w:ascii="Times New Roman" w:hAnsi="Times New Roman"/>
          <w:sz w:val="28"/>
          <w:szCs w:val="28"/>
        </w:rPr>
        <w:t xml:space="preserve">требований Федерального закона </w:t>
      </w:r>
      <w:r w:rsidR="0012494D">
        <w:rPr>
          <w:rFonts w:ascii="Times New Roman" w:hAnsi="Times New Roman"/>
          <w:sz w:val="28"/>
          <w:szCs w:val="28"/>
        </w:rPr>
        <w:t xml:space="preserve">                         </w:t>
      </w:r>
      <w:r w:rsidR="0042724A">
        <w:rPr>
          <w:rFonts w:ascii="Times New Roman" w:hAnsi="Times New Roman"/>
          <w:sz w:val="28"/>
          <w:szCs w:val="28"/>
        </w:rPr>
        <w:t>от 05 апреля 2013 года № 44-</w:t>
      </w:r>
      <w:r>
        <w:rPr>
          <w:rFonts w:ascii="Times New Roman" w:hAnsi="Times New Roman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года № 223-ФЗ «О закупках товаров, работ, услуг отдельными видами юридических лиц»</w:t>
      </w:r>
      <w:r>
        <w:rPr>
          <w:rStyle w:val="FontStyle27"/>
          <w:sz w:val="28"/>
          <w:szCs w:val="28"/>
        </w:rPr>
        <w:t xml:space="preserve"> организует процедуры по отбору Специализированных организаций, создает Единую комиссию для проведения процедур.</w:t>
      </w:r>
      <w:proofErr w:type="gramEnd"/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</w:rPr>
      </w:pPr>
      <w:r>
        <w:rPr>
          <w:rStyle w:val="FontStyle27"/>
          <w:sz w:val="28"/>
          <w:szCs w:val="28"/>
        </w:rPr>
        <w:t>5.</w:t>
      </w:r>
      <w:r w:rsidR="0042724A">
        <w:rPr>
          <w:rStyle w:val="FontStyle27"/>
          <w:sz w:val="28"/>
          <w:szCs w:val="28"/>
        </w:rPr>
        <w:t>9</w:t>
      </w:r>
      <w:r>
        <w:rPr>
          <w:rStyle w:val="FontStyle27"/>
          <w:sz w:val="28"/>
          <w:szCs w:val="28"/>
        </w:rPr>
        <w:t>. Для воспитанников дошкольных образовательных организаций организуется 4-х разовое горячее питание.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5.1</w:t>
      </w:r>
      <w:r w:rsidR="0042724A">
        <w:rPr>
          <w:rStyle w:val="FontStyle27"/>
          <w:sz w:val="28"/>
          <w:szCs w:val="28"/>
        </w:rPr>
        <w:t>0</w:t>
      </w:r>
      <w:r>
        <w:rPr>
          <w:rStyle w:val="FontStyle27"/>
          <w:sz w:val="28"/>
          <w:szCs w:val="28"/>
        </w:rPr>
        <w:t xml:space="preserve">. Горячее питание воспитанников Организаций осуществляется                           в соответствии с примерным 10-дневным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группам, разработанным Специализированной организацией </w:t>
      </w:r>
      <w:r w:rsidR="0012494D">
        <w:rPr>
          <w:rStyle w:val="FontStyle27"/>
          <w:sz w:val="28"/>
          <w:szCs w:val="28"/>
        </w:rPr>
        <w:t xml:space="preserve">                                    </w:t>
      </w:r>
      <w:r>
        <w:rPr>
          <w:rStyle w:val="FontStyle27"/>
          <w:sz w:val="28"/>
          <w:szCs w:val="28"/>
        </w:rPr>
        <w:t xml:space="preserve">и согласованным с руководителем Организации и с территориальным отделом </w:t>
      </w:r>
      <w:proofErr w:type="spellStart"/>
      <w:r>
        <w:rPr>
          <w:rStyle w:val="FontStyle27"/>
          <w:sz w:val="28"/>
          <w:szCs w:val="28"/>
        </w:rPr>
        <w:t>Роспотребнадзора</w:t>
      </w:r>
      <w:proofErr w:type="spellEnd"/>
      <w:r>
        <w:rPr>
          <w:rStyle w:val="FontStyle27"/>
          <w:sz w:val="28"/>
          <w:szCs w:val="28"/>
        </w:rPr>
        <w:t>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5.1</w:t>
      </w:r>
      <w:r w:rsidR="0042724A">
        <w:rPr>
          <w:rStyle w:val="FontStyle27"/>
          <w:sz w:val="28"/>
          <w:szCs w:val="28"/>
        </w:rPr>
        <w:t>1</w:t>
      </w:r>
      <w:r>
        <w:rPr>
          <w:rStyle w:val="FontStyle27"/>
          <w:sz w:val="28"/>
          <w:szCs w:val="28"/>
        </w:rPr>
        <w:t xml:space="preserve">. Качество приготовленных блюд до выдачи детям ежедневно проверяется членами </w:t>
      </w:r>
      <w:proofErr w:type="spellStart"/>
      <w:r>
        <w:rPr>
          <w:rStyle w:val="FontStyle27"/>
          <w:sz w:val="28"/>
          <w:szCs w:val="28"/>
        </w:rPr>
        <w:t>бракеражной</w:t>
      </w:r>
      <w:proofErr w:type="spellEnd"/>
      <w:r>
        <w:rPr>
          <w:rStyle w:val="FontStyle27"/>
          <w:sz w:val="28"/>
          <w:szCs w:val="28"/>
        </w:rPr>
        <w:t xml:space="preserve"> комиссии. Положение о комиссии </w:t>
      </w:r>
      <w:r w:rsidR="0012494D">
        <w:rPr>
          <w:rStyle w:val="FontStyle27"/>
          <w:sz w:val="28"/>
          <w:szCs w:val="28"/>
        </w:rPr>
        <w:t xml:space="preserve">                      </w:t>
      </w:r>
      <w:r>
        <w:rPr>
          <w:rStyle w:val="FontStyle27"/>
          <w:sz w:val="28"/>
          <w:szCs w:val="28"/>
        </w:rPr>
        <w:t xml:space="preserve">и состав комиссии утверждаются приказом руководителя Организации. 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5.1</w:t>
      </w:r>
      <w:r w:rsidR="0042724A">
        <w:rPr>
          <w:rStyle w:val="FontStyle27"/>
          <w:sz w:val="28"/>
          <w:szCs w:val="28"/>
        </w:rPr>
        <w:t>2</w:t>
      </w:r>
      <w:r>
        <w:rPr>
          <w:rStyle w:val="FontStyle27"/>
          <w:sz w:val="28"/>
          <w:szCs w:val="28"/>
        </w:rPr>
        <w:t>. Вопросы организации питания в Организации регламентируются приказами руководителя.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5.1</w:t>
      </w:r>
      <w:r w:rsidR="0042724A">
        <w:rPr>
          <w:rStyle w:val="FontStyle27"/>
          <w:sz w:val="28"/>
          <w:szCs w:val="28"/>
        </w:rPr>
        <w:t>3</w:t>
      </w:r>
      <w:r>
        <w:rPr>
          <w:rStyle w:val="FontStyle27"/>
          <w:sz w:val="28"/>
          <w:szCs w:val="28"/>
        </w:rPr>
        <w:t xml:space="preserve">. Ответственность за организацию питания в Организации возлагается на руководителя образовательного учреждения </w:t>
      </w:r>
      <w:r w:rsidR="0012494D">
        <w:rPr>
          <w:rStyle w:val="FontStyle27"/>
          <w:sz w:val="28"/>
          <w:szCs w:val="28"/>
        </w:rPr>
        <w:t xml:space="preserve">                                       </w:t>
      </w:r>
      <w:r>
        <w:rPr>
          <w:rStyle w:val="FontStyle27"/>
          <w:sz w:val="28"/>
          <w:szCs w:val="28"/>
        </w:rPr>
        <w:t>и Специализированную организацию.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360"/>
        <w:jc w:val="both"/>
      </w:pPr>
    </w:p>
    <w:p w:rsidR="005E5819" w:rsidRDefault="005E5819" w:rsidP="005E5819">
      <w:pPr>
        <w:pStyle w:val="3"/>
        <w:tabs>
          <w:tab w:val="left" w:pos="851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установления, начисления и учета родительской платы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360"/>
        <w:jc w:val="center"/>
        <w:rPr>
          <w:sz w:val="28"/>
          <w:szCs w:val="28"/>
        </w:rPr>
      </w:pP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Родительская плата, взимаемая с родителей (законных пре</w:t>
      </w:r>
      <w:r w:rsidR="0012494D">
        <w:rPr>
          <w:sz w:val="28"/>
          <w:szCs w:val="28"/>
        </w:rPr>
        <w:t xml:space="preserve">дставителей) </w:t>
      </w:r>
      <w:r>
        <w:rPr>
          <w:sz w:val="28"/>
          <w:szCs w:val="28"/>
        </w:rPr>
        <w:t>за присмотр и уход за детьми в муниципальных дошкольных образовательных учреждениях, устанавливается как ежемесячная плата</w:t>
      </w:r>
      <w:r w:rsidR="001249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за присмо</w:t>
      </w:r>
      <w:r w:rsidR="0012494D">
        <w:rPr>
          <w:sz w:val="28"/>
          <w:szCs w:val="28"/>
        </w:rPr>
        <w:t xml:space="preserve">тр и уход </w:t>
      </w:r>
      <w:r>
        <w:rPr>
          <w:sz w:val="28"/>
          <w:szCs w:val="28"/>
        </w:rPr>
        <w:t>за ребенком в дошкольном образовательном учреждении.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>Затраты, учитываемые при установлении родительской платы, взимаемой с родителей (законных представителей) за присмотр и уход</w:t>
      </w:r>
      <w:r w:rsidR="001249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за детьми в муниципальных дошкольных образовательных учреждениях, включают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proofErr w:type="gramEnd"/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</w:t>
      </w:r>
      <w:r>
        <w:rPr>
          <w:bCs/>
          <w:sz w:val="28"/>
          <w:szCs w:val="28"/>
        </w:rPr>
        <w:t>лата, взимаемая с родителей (законных представителей)</w:t>
      </w:r>
      <w:r w:rsidR="0012494D">
        <w:rPr>
          <w:bCs/>
          <w:sz w:val="28"/>
          <w:szCs w:val="28"/>
        </w:rPr>
        <w:t xml:space="preserve">                              за присмотр </w:t>
      </w:r>
      <w:r>
        <w:rPr>
          <w:bCs/>
          <w:sz w:val="28"/>
          <w:szCs w:val="28"/>
        </w:rPr>
        <w:t>и уход за детьми, осваивающими образовательные программы дошкольного образования в организациях, осуществляющих образовательную деяте</w:t>
      </w:r>
      <w:r w:rsidR="0012494D">
        <w:rPr>
          <w:bCs/>
          <w:sz w:val="28"/>
          <w:szCs w:val="28"/>
        </w:rPr>
        <w:t xml:space="preserve">льность </w:t>
      </w:r>
      <w:r>
        <w:rPr>
          <w:bCs/>
          <w:sz w:val="28"/>
          <w:szCs w:val="28"/>
        </w:rPr>
        <w:t xml:space="preserve">на территории городского округа, </w:t>
      </w:r>
      <w:r>
        <w:rPr>
          <w:sz w:val="28"/>
          <w:szCs w:val="28"/>
        </w:rPr>
        <w:t xml:space="preserve">расходуется </w:t>
      </w:r>
      <w:r>
        <w:rPr>
          <w:rStyle w:val="FontStyle27"/>
          <w:sz w:val="28"/>
          <w:szCs w:val="28"/>
        </w:rPr>
        <w:t xml:space="preserve">в размере и порядке, определенном постановлением администрации городского округа. При этом большая часть </w:t>
      </w:r>
      <w:r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lastRenderedPageBreak/>
        <w:t>направляется на оплату продуктов питания, а часть средств - на оп</w:t>
      </w:r>
      <w:r w:rsidR="0042724A">
        <w:rPr>
          <w:sz w:val="28"/>
          <w:szCs w:val="28"/>
        </w:rPr>
        <w:t>лату расходов по хозяйственно-</w:t>
      </w:r>
      <w:r>
        <w:rPr>
          <w:sz w:val="28"/>
          <w:szCs w:val="28"/>
        </w:rPr>
        <w:t>бытовому обслуживанию детей, по обеспечению соблюдениями ими личной гигиены и режима дня.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Размер родительской платы, взимаемый с родителей за присмотр </w:t>
      </w:r>
      <w:r w:rsidR="0012494D">
        <w:rPr>
          <w:sz w:val="28"/>
          <w:szCs w:val="28"/>
        </w:rPr>
        <w:t xml:space="preserve">               и уход </w:t>
      </w:r>
      <w:r>
        <w:rPr>
          <w:sz w:val="28"/>
          <w:szCs w:val="28"/>
        </w:rPr>
        <w:t>за ребенком, утверждается постановлением администрации городского округа.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Начисление родительской платы за присмотр и уход за детьми                                в муниципальных дошкольных образовательных учреждениях производится централизованной бухгалтерией МКУ УО в течение первых 5 дней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согласно календарному графику работы учреждения и табелю учета посещаемости детей за предыдущий месяц.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Родительская плата не взимается при отсутствии воспитанника                                  в дошкольном учреждении в следующих случаях: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болезни ребенка (в дошкольное учреждение предоставляется медицинская справка);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лечения или оздоровления ребенка в медицинских, санаторно-курортных организациях или иных организациях (в дошкольное учреждение предоставляется выписка из указанной организации);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отдыха ребенка на период отпуска родителей </w:t>
      </w:r>
      <w:r w:rsidR="00DD612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(законных представителей) или по семейным обстоятельствам </w:t>
      </w:r>
      <w:r w:rsidR="00DD612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(в дошкольное учреждение предоставляется заявление родителей </w:t>
      </w:r>
      <w:r w:rsidR="00DD612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(законных представителей);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карантина, ремонтных и (или) аварийных работ, принятия решения                          о закрытии (приостановке деятельности) дошкольной организации.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В случае отсутствия воспитанника в дошкольном образовательном учреждении, родители (законные представители) уведомляют администрацию учреждения о предстоящем отсутствии ребенка, причине отсутствия в течение первого дня отсутствия.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В случае внесения ежемесячной родительской платы в</w:t>
      </w:r>
      <w:r w:rsidR="0012494D">
        <w:rPr>
          <w:sz w:val="28"/>
          <w:szCs w:val="28"/>
        </w:rPr>
        <w:t xml:space="preserve"> полном размере, </w:t>
      </w:r>
      <w:r>
        <w:rPr>
          <w:sz w:val="28"/>
          <w:szCs w:val="28"/>
        </w:rPr>
        <w:t>но при отсутствии воспитанника в дошкольном образователь</w:t>
      </w:r>
      <w:r w:rsidR="0012494D">
        <w:rPr>
          <w:sz w:val="28"/>
          <w:szCs w:val="28"/>
        </w:rPr>
        <w:t xml:space="preserve">ном учреждении </w:t>
      </w:r>
      <w:r>
        <w:rPr>
          <w:sz w:val="28"/>
          <w:szCs w:val="28"/>
        </w:rPr>
        <w:t>по вышеуказанным причинам, производится перерасчет родитель</w:t>
      </w:r>
      <w:r w:rsidR="0012494D">
        <w:rPr>
          <w:sz w:val="28"/>
          <w:szCs w:val="28"/>
        </w:rPr>
        <w:t xml:space="preserve">ской </w:t>
      </w:r>
      <w:proofErr w:type="gramStart"/>
      <w:r w:rsidR="0012494D">
        <w:rPr>
          <w:sz w:val="28"/>
          <w:szCs w:val="28"/>
        </w:rPr>
        <w:t xml:space="preserve">платы </w:t>
      </w:r>
      <w:r>
        <w:rPr>
          <w:sz w:val="28"/>
          <w:szCs w:val="28"/>
        </w:rPr>
        <w:t>с учетом количества дней отсутствия воспитанника</w:t>
      </w:r>
      <w:proofErr w:type="gramEnd"/>
      <w:r>
        <w:rPr>
          <w:sz w:val="28"/>
          <w:szCs w:val="28"/>
        </w:rPr>
        <w:t>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В случае отсутствия воспитанника в дошкольном образовательном учреждении без уважительной причины, родительская плата взимается </w:t>
      </w:r>
      <w:r w:rsidR="0012494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полном объеме.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</w:rPr>
      </w:pPr>
      <w:r>
        <w:rPr>
          <w:rFonts w:ascii="Times New Roman" w:hAnsi="Times New Roman"/>
          <w:sz w:val="28"/>
          <w:szCs w:val="28"/>
        </w:rPr>
        <w:t>6.10</w:t>
      </w:r>
      <w:r>
        <w:rPr>
          <w:sz w:val="28"/>
          <w:szCs w:val="28"/>
        </w:rPr>
        <w:t xml:space="preserve">. </w:t>
      </w:r>
      <w:r>
        <w:rPr>
          <w:rStyle w:val="FontStyle27"/>
          <w:sz w:val="28"/>
          <w:szCs w:val="28"/>
        </w:rPr>
        <w:t xml:space="preserve">Ответственное лицо Специализированной организации производит перерасчет стоимости полученной услуги и оплаченные, </w:t>
      </w:r>
      <w:r w:rsidR="0012494D">
        <w:rPr>
          <w:rStyle w:val="FontStyle27"/>
          <w:sz w:val="28"/>
          <w:szCs w:val="28"/>
        </w:rPr>
        <w:t xml:space="preserve">                     </w:t>
      </w:r>
      <w:r>
        <w:rPr>
          <w:rStyle w:val="FontStyle27"/>
          <w:sz w:val="28"/>
          <w:szCs w:val="28"/>
        </w:rPr>
        <w:t xml:space="preserve">но не использованные средства засчитываются в платежи будущего периода. 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</w:pPr>
      <w:r>
        <w:rPr>
          <w:sz w:val="28"/>
          <w:szCs w:val="28"/>
        </w:rPr>
        <w:t>Возврат родителям (законным представителям) излишне начисленной                           и внесенной суммы родительской платы осуществляется на основании                               их заявления путем перечисления на указанный ими расчетный счет.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Родительская плата взимается за фактическое количество дней посещения воспитанником дошкольного учреждения.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6.12.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дошкольным образовательным учреждением, но не позднее 10-го числа текущего месяца на расчетный счет дошкольного учреждения. </w:t>
      </w:r>
      <w:r>
        <w:rPr>
          <w:rStyle w:val="FontStyle27"/>
          <w:sz w:val="28"/>
          <w:szCs w:val="28"/>
        </w:rPr>
        <w:t>Родители (законные представители) ежемесячно вносят плату путем перечисления через кредитные учреждения на лицевой счет воспитанника или любым другим способом, согласованным сторонами.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</w:pPr>
      <w:r>
        <w:rPr>
          <w:sz w:val="28"/>
          <w:szCs w:val="28"/>
        </w:rPr>
        <w:t xml:space="preserve">6.13. </w:t>
      </w:r>
      <w:proofErr w:type="gramStart"/>
      <w:r>
        <w:rPr>
          <w:sz w:val="28"/>
          <w:szCs w:val="28"/>
        </w:rPr>
        <w:t>При задолженности по родительской плате за присмотр и уход                        за детьми в дошкольном образовательном учреждении более чем один месяц руководитель дошкольного учреждения обязан письменно уведомить родителей (законных представителей о необходимости погашения задолженно</w:t>
      </w:r>
      <w:r w:rsidR="0012494D">
        <w:rPr>
          <w:sz w:val="28"/>
          <w:szCs w:val="28"/>
        </w:rPr>
        <w:t xml:space="preserve">сти </w:t>
      </w:r>
      <w:r>
        <w:rPr>
          <w:sz w:val="28"/>
          <w:szCs w:val="28"/>
        </w:rPr>
        <w:t>в двухнедельный срок.</w:t>
      </w:r>
      <w:proofErr w:type="gramEnd"/>
      <w:r>
        <w:rPr>
          <w:sz w:val="28"/>
          <w:szCs w:val="28"/>
        </w:rPr>
        <w:t xml:space="preserve"> При непогашении задолженности дошкольное учреждение вправе взыскать ее в судебном порядке.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внесением родительской платы возлагается на руководителя дошкольного образовательного учреждения.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360"/>
        <w:jc w:val="both"/>
        <w:rPr>
          <w:sz w:val="28"/>
          <w:szCs w:val="28"/>
        </w:rPr>
      </w:pPr>
    </w:p>
    <w:p w:rsidR="005E5819" w:rsidRDefault="005E5819" w:rsidP="005E5819">
      <w:pPr>
        <w:pStyle w:val="3"/>
        <w:tabs>
          <w:tab w:val="left" w:pos="851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предоставления льгот по родительской плате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360"/>
        <w:jc w:val="center"/>
        <w:rPr>
          <w:b/>
          <w:sz w:val="28"/>
          <w:szCs w:val="28"/>
        </w:rPr>
      </w:pP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Льготы по родительской плате в муниципальных дошкольных образовательных учреждениях, реализующих образовательную программу дошкольного образования, определяются в соответствии с Федеральным законом от 29 декабря 2012 года № 273-ФЗ «Об образовании в Росси</w:t>
      </w:r>
      <w:r w:rsidR="0012494D">
        <w:rPr>
          <w:sz w:val="28"/>
          <w:szCs w:val="28"/>
        </w:rPr>
        <w:t xml:space="preserve">йской Федерации» </w:t>
      </w:r>
      <w:r>
        <w:rPr>
          <w:sz w:val="28"/>
          <w:szCs w:val="28"/>
        </w:rPr>
        <w:t xml:space="preserve">и предоставляются родителям (законным представителям) </w:t>
      </w:r>
      <w:r w:rsidR="001249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при наличии документов, подтверждающих право на их получение.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Освобождены от родительской платы следующие категории граждан: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родители (законные представители) детей - инвалидов, обучающихся дошкольных 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>;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законные представители детей - сирот и детей, оставшихся </w:t>
      </w:r>
      <w:r w:rsidR="0012494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без попечения родителей, обучающихся в дошкольных образовательных учреждениях;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родители (законные представители) детей с туберкулезной интоксикацией, обучающихся в дошкольных образовательных учреждениях.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2724A">
        <w:rPr>
          <w:sz w:val="28"/>
          <w:szCs w:val="28"/>
        </w:rPr>
        <w:t>3</w:t>
      </w:r>
      <w:r>
        <w:rPr>
          <w:sz w:val="28"/>
          <w:szCs w:val="28"/>
        </w:rPr>
        <w:t>. Льгота в размере 50 % по родительской плате устанавливается                       для родителей (законных представителей), работающих в дошкольных образовательных учреждениях, в семьях, среднедушевой доход которых                            не превышает прожиточного минимума.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2724A">
        <w:rPr>
          <w:sz w:val="28"/>
          <w:szCs w:val="28"/>
        </w:rPr>
        <w:t>4</w:t>
      </w:r>
      <w:r>
        <w:rPr>
          <w:sz w:val="28"/>
          <w:szCs w:val="28"/>
        </w:rPr>
        <w:t xml:space="preserve">. Льгота по родительской плате за присмотр и уход за ребенком                           в дошкольном учреждении предоставляется </w:t>
      </w:r>
      <w:proofErr w:type="gramStart"/>
      <w:r>
        <w:rPr>
          <w:sz w:val="28"/>
          <w:szCs w:val="28"/>
        </w:rPr>
        <w:t>с даты обращения</w:t>
      </w:r>
      <w:proofErr w:type="gramEnd"/>
      <w:r>
        <w:rPr>
          <w:sz w:val="28"/>
          <w:szCs w:val="28"/>
        </w:rPr>
        <w:t xml:space="preserve"> родителя (законного представителя) и предъявления заявителем полного пакета документов, подтверждающих право на льготу при оплате или освобождение                   от родительской платы.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2724A">
        <w:rPr>
          <w:sz w:val="28"/>
          <w:szCs w:val="28"/>
        </w:rPr>
        <w:t>5</w:t>
      </w:r>
      <w:r>
        <w:rPr>
          <w:sz w:val="28"/>
          <w:szCs w:val="28"/>
        </w:rPr>
        <w:t>. Перечень документов, прилагаемых к заявлению об освобождении                    от родительской платы и/или подтверждающих наличие права на льготу: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копия свидетельства о рождении ребенка;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справка о составе семьи;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справка (заключение) медико-социальной экспертизы (по категории         дети - инвалиды);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медицинская справка профильного врача - эксперта (п</w:t>
      </w:r>
      <w:r w:rsidR="0012494D">
        <w:rPr>
          <w:sz w:val="28"/>
          <w:szCs w:val="28"/>
        </w:rPr>
        <w:t xml:space="preserve">о категории детей </w:t>
      </w:r>
      <w:r>
        <w:rPr>
          <w:sz w:val="28"/>
          <w:szCs w:val="28"/>
        </w:rPr>
        <w:t>с туберкулезной интоксикацией);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акт органа опеки и попечительства о назначении гражданина опекуном (попечителем), (по категории детей - сирот и детей, оставшихся </w:t>
      </w:r>
      <w:r w:rsidR="0012494D">
        <w:rPr>
          <w:sz w:val="28"/>
          <w:szCs w:val="28"/>
        </w:rPr>
        <w:t xml:space="preserve">   </w:t>
      </w:r>
      <w:r>
        <w:rPr>
          <w:sz w:val="28"/>
          <w:szCs w:val="28"/>
        </w:rPr>
        <w:t>без попечения родителей).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2724A">
        <w:rPr>
          <w:sz w:val="28"/>
          <w:szCs w:val="28"/>
        </w:rPr>
        <w:t>6</w:t>
      </w:r>
      <w:r>
        <w:rPr>
          <w:sz w:val="28"/>
          <w:szCs w:val="28"/>
        </w:rPr>
        <w:t xml:space="preserve">. Родителям (законным представителям), имеющим право </w:t>
      </w:r>
      <w:r w:rsidR="0012494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на льготную родительскую плату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указать основание предоставления льготной родительской платы.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2724A">
        <w:rPr>
          <w:sz w:val="28"/>
          <w:szCs w:val="28"/>
        </w:rPr>
        <w:t>7</w:t>
      </w:r>
      <w:r>
        <w:rPr>
          <w:sz w:val="28"/>
          <w:szCs w:val="28"/>
        </w:rPr>
        <w:t>. Документы, подтверждающие право на льготу (50 %)                                       и на освобождение от внесения родительской платы, представляются родителями (законными представителями) при поступлении в Организацию и далее ежегодно руководителю дошкольного учреждения.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2724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Руководитель дошкольного учреждения на основании заявления родителей (законных представителей) и представленных документов </w:t>
      </w:r>
      <w:r w:rsidR="0012494D">
        <w:rPr>
          <w:sz w:val="28"/>
          <w:szCs w:val="28"/>
        </w:rPr>
        <w:t xml:space="preserve">                       в течение</w:t>
      </w:r>
      <w:r>
        <w:rPr>
          <w:sz w:val="28"/>
          <w:szCs w:val="28"/>
        </w:rPr>
        <w:t xml:space="preserve"> 3-х рабочих дней с момента поступления заявления издает приказ                                     об освобождении от родительской платы или о предоставлении льготы                               в соответствии с пунктом 7.1 или 7.2 настоящего Порядка с указанием даты обращения и предъявления заявителем полного пакета документов, подтверждающих право на льготы и на освобождение от родительской</w:t>
      </w:r>
      <w:proofErr w:type="gramEnd"/>
      <w:r>
        <w:rPr>
          <w:sz w:val="28"/>
          <w:szCs w:val="28"/>
        </w:rPr>
        <w:t xml:space="preserve"> платы.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2724A">
        <w:rPr>
          <w:sz w:val="28"/>
          <w:szCs w:val="28"/>
        </w:rPr>
        <w:t>9</w:t>
      </w:r>
      <w:r>
        <w:rPr>
          <w:sz w:val="28"/>
          <w:szCs w:val="28"/>
        </w:rPr>
        <w:t>. При утрате оснований для освобождения от родительской платы, родитель (законный представитель) должен уведомить в письменном виде</w:t>
      </w:r>
      <w:r w:rsidR="001249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об этом дошкольное учреждение.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2724A">
        <w:rPr>
          <w:sz w:val="28"/>
          <w:szCs w:val="28"/>
        </w:rPr>
        <w:t>10</w:t>
      </w:r>
      <w:r>
        <w:rPr>
          <w:sz w:val="28"/>
          <w:szCs w:val="28"/>
        </w:rPr>
        <w:t>. Дошкольное учреждение вправе производить проверку оснований получения льготы по оплате за присмотр и уход за ребенком, посещающим дошкольное учреждение.</w:t>
      </w:r>
    </w:p>
    <w:p w:rsidR="005E5819" w:rsidRDefault="005E5819" w:rsidP="005E581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42724A">
        <w:rPr>
          <w:sz w:val="28"/>
          <w:szCs w:val="28"/>
        </w:rPr>
        <w:t>1</w:t>
      </w:r>
      <w:r>
        <w:rPr>
          <w:sz w:val="28"/>
          <w:szCs w:val="28"/>
        </w:rPr>
        <w:t>. В случае выявления недостоверности сведений (документов),  предоставленных родителем (законным представителем) для подтверждения права на получение льгот в соответствии с настоящим Порядком дошкольное учреждение обращается в суд с иском о взыскании недополученных сумм родительской платы за содержание детей в дошкольном учреждении.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</w:rPr>
      </w:pPr>
      <w:r>
        <w:rPr>
          <w:rStyle w:val="FontStyle27"/>
          <w:sz w:val="28"/>
          <w:szCs w:val="28"/>
        </w:rPr>
        <w:t>7.1</w:t>
      </w:r>
      <w:r w:rsidR="0042724A">
        <w:rPr>
          <w:rStyle w:val="FontStyle27"/>
          <w:sz w:val="28"/>
          <w:szCs w:val="28"/>
        </w:rPr>
        <w:t>2</w:t>
      </w:r>
      <w:r>
        <w:rPr>
          <w:rStyle w:val="FontStyle27"/>
          <w:sz w:val="28"/>
          <w:szCs w:val="28"/>
        </w:rPr>
        <w:t>. Денежные средства, направленные на компенсацию</w:t>
      </w:r>
      <w:r>
        <w:rPr>
          <w:rFonts w:ascii="Times New Roman" w:hAnsi="Times New Roman"/>
          <w:sz w:val="28"/>
          <w:szCs w:val="28"/>
        </w:rPr>
        <w:t xml:space="preserve"> родительской платы за присмотр и уход за ребенком в дошкольном учреждении,</w:t>
      </w:r>
      <w:r>
        <w:rPr>
          <w:rStyle w:val="FontStyle27"/>
          <w:sz w:val="28"/>
          <w:szCs w:val="28"/>
        </w:rPr>
        <w:t xml:space="preserve"> предоставляются из средств республиканского бюджета и бюджета городского округа.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lastRenderedPageBreak/>
        <w:t>7.1</w:t>
      </w:r>
      <w:r w:rsidR="0042724A">
        <w:rPr>
          <w:rStyle w:val="FontStyle27"/>
          <w:sz w:val="28"/>
          <w:szCs w:val="28"/>
        </w:rPr>
        <w:t>3</w:t>
      </w:r>
      <w:r>
        <w:rPr>
          <w:rStyle w:val="FontStyle27"/>
          <w:sz w:val="28"/>
          <w:szCs w:val="28"/>
        </w:rPr>
        <w:t xml:space="preserve">. Получателями бюджетных средств, направленных </w:t>
      </w:r>
      <w:r w:rsidR="0012494D">
        <w:rPr>
          <w:rStyle w:val="FontStyle27"/>
          <w:sz w:val="28"/>
          <w:szCs w:val="28"/>
        </w:rPr>
        <w:t xml:space="preserve">                                   </w:t>
      </w:r>
      <w:r>
        <w:rPr>
          <w:rStyle w:val="FontStyle27"/>
          <w:sz w:val="28"/>
          <w:szCs w:val="28"/>
        </w:rPr>
        <w:t>на компенсацию</w:t>
      </w:r>
      <w:r>
        <w:rPr>
          <w:rFonts w:ascii="Times New Roman" w:hAnsi="Times New Roman"/>
          <w:sz w:val="28"/>
          <w:szCs w:val="28"/>
        </w:rPr>
        <w:t xml:space="preserve"> родительской платы за присмотр и уход за ребенком </w:t>
      </w:r>
      <w:r w:rsidR="0012494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в дошкольном учреждении,</w:t>
      </w:r>
      <w:r>
        <w:rPr>
          <w:rStyle w:val="FontStyle27"/>
          <w:sz w:val="28"/>
          <w:szCs w:val="28"/>
        </w:rPr>
        <w:t xml:space="preserve"> являются Организации городского округа.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7.1</w:t>
      </w:r>
      <w:r w:rsidR="0042724A">
        <w:rPr>
          <w:rStyle w:val="FontStyle27"/>
          <w:sz w:val="28"/>
          <w:szCs w:val="28"/>
        </w:rPr>
        <w:t>4</w:t>
      </w:r>
      <w:r>
        <w:rPr>
          <w:rStyle w:val="FontStyle27"/>
          <w:sz w:val="28"/>
          <w:szCs w:val="28"/>
        </w:rPr>
        <w:t xml:space="preserve">. </w:t>
      </w:r>
      <w:r w:rsidR="00DD612B">
        <w:rPr>
          <w:rStyle w:val="FontStyle27"/>
          <w:sz w:val="28"/>
          <w:szCs w:val="28"/>
        </w:rPr>
        <w:t>МКУ УО</w:t>
      </w:r>
      <w:r>
        <w:rPr>
          <w:rStyle w:val="FontStyle27"/>
          <w:sz w:val="28"/>
          <w:szCs w:val="28"/>
        </w:rPr>
        <w:t xml:space="preserve"> осуществляет финансирование расходов средств, направленных на компенсацию</w:t>
      </w:r>
      <w:r>
        <w:rPr>
          <w:rFonts w:ascii="Times New Roman" w:hAnsi="Times New Roman"/>
          <w:sz w:val="28"/>
          <w:szCs w:val="28"/>
        </w:rPr>
        <w:t xml:space="preserve"> родительской платы за присмотр</w:t>
      </w:r>
      <w:r w:rsidR="0012494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и уход за ребенком в дошкольном учреждении</w:t>
      </w:r>
      <w:r>
        <w:rPr>
          <w:rStyle w:val="FontStyle27"/>
          <w:sz w:val="28"/>
          <w:szCs w:val="28"/>
        </w:rPr>
        <w:t xml:space="preserve"> в пределах и </w:t>
      </w:r>
      <w:r>
        <w:rPr>
          <w:rFonts w:ascii="Times New Roman" w:hAnsi="Times New Roman"/>
          <w:sz w:val="28"/>
          <w:szCs w:val="28"/>
        </w:rPr>
        <w:t>за счет ассигнований,</w:t>
      </w:r>
      <w:r>
        <w:rPr>
          <w:rStyle w:val="FontStyle27"/>
          <w:sz w:val="28"/>
          <w:szCs w:val="28"/>
        </w:rPr>
        <w:t xml:space="preserve"> предусмотренных в бюджете городского округа.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7.1</w:t>
      </w:r>
      <w:r w:rsidR="0042724A">
        <w:rPr>
          <w:rStyle w:val="FontStyle27"/>
          <w:sz w:val="28"/>
          <w:szCs w:val="28"/>
        </w:rPr>
        <w:t>5</w:t>
      </w:r>
      <w:r>
        <w:rPr>
          <w:rStyle w:val="FontStyle27"/>
          <w:sz w:val="28"/>
          <w:szCs w:val="28"/>
        </w:rPr>
        <w:t xml:space="preserve">. Списки воспитанников, получающих льготы по </w:t>
      </w:r>
      <w:r>
        <w:rPr>
          <w:rFonts w:ascii="Times New Roman" w:hAnsi="Times New Roman"/>
          <w:sz w:val="28"/>
          <w:szCs w:val="28"/>
        </w:rPr>
        <w:t>р</w:t>
      </w:r>
      <w:r w:rsidR="0012494D">
        <w:rPr>
          <w:rFonts w:ascii="Times New Roman" w:hAnsi="Times New Roman"/>
          <w:sz w:val="28"/>
          <w:szCs w:val="28"/>
        </w:rPr>
        <w:t>одительской плате</w:t>
      </w:r>
      <w:r>
        <w:rPr>
          <w:rFonts w:ascii="Times New Roman" w:hAnsi="Times New Roman"/>
          <w:sz w:val="28"/>
          <w:szCs w:val="28"/>
        </w:rPr>
        <w:t xml:space="preserve"> за присмотр и уход в дошкольном учреждении</w:t>
      </w:r>
      <w:r>
        <w:rPr>
          <w:rStyle w:val="FontStyle27"/>
          <w:sz w:val="28"/>
          <w:szCs w:val="28"/>
        </w:rPr>
        <w:t xml:space="preserve"> за счет средств республиканского и муниципального бюджетов формируются Организациями ежекварт</w:t>
      </w:r>
      <w:r w:rsidR="0012494D">
        <w:rPr>
          <w:rStyle w:val="FontStyle27"/>
          <w:sz w:val="28"/>
          <w:szCs w:val="28"/>
        </w:rPr>
        <w:t xml:space="preserve">ально </w:t>
      </w:r>
      <w:r>
        <w:rPr>
          <w:rStyle w:val="FontStyle27"/>
          <w:sz w:val="28"/>
          <w:szCs w:val="28"/>
        </w:rPr>
        <w:t>в течение учебного года, заверяются</w:t>
      </w:r>
      <w:r w:rsidR="0012494D">
        <w:rPr>
          <w:rStyle w:val="FontStyle27"/>
          <w:sz w:val="28"/>
          <w:szCs w:val="28"/>
        </w:rPr>
        <w:t xml:space="preserve">                         </w:t>
      </w:r>
      <w:r>
        <w:rPr>
          <w:rStyle w:val="FontStyle27"/>
          <w:sz w:val="28"/>
          <w:szCs w:val="28"/>
        </w:rPr>
        <w:t xml:space="preserve"> их руководителями и направл</w:t>
      </w:r>
      <w:r w:rsidR="0012494D">
        <w:rPr>
          <w:rStyle w:val="FontStyle27"/>
          <w:sz w:val="28"/>
          <w:szCs w:val="28"/>
        </w:rPr>
        <w:t xml:space="preserve">яются </w:t>
      </w:r>
      <w:r w:rsidR="00DD612B">
        <w:rPr>
          <w:rStyle w:val="FontStyle27"/>
          <w:sz w:val="28"/>
          <w:szCs w:val="28"/>
        </w:rPr>
        <w:t>в ц</w:t>
      </w:r>
      <w:r>
        <w:rPr>
          <w:rStyle w:val="FontStyle27"/>
          <w:sz w:val="28"/>
          <w:szCs w:val="28"/>
        </w:rPr>
        <w:t>ентрализованную бухгалтерию</w:t>
      </w:r>
      <w:r w:rsidR="00DD612B">
        <w:rPr>
          <w:rStyle w:val="FontStyle27"/>
          <w:sz w:val="28"/>
          <w:szCs w:val="28"/>
        </w:rPr>
        <w:t xml:space="preserve">     </w:t>
      </w:r>
      <w:r>
        <w:rPr>
          <w:rStyle w:val="FontStyle27"/>
          <w:sz w:val="28"/>
          <w:szCs w:val="28"/>
        </w:rPr>
        <w:t xml:space="preserve"> </w:t>
      </w:r>
      <w:r w:rsidR="00DD612B">
        <w:rPr>
          <w:rStyle w:val="FontStyle27"/>
          <w:sz w:val="28"/>
          <w:szCs w:val="28"/>
        </w:rPr>
        <w:t>МКУ УО</w:t>
      </w:r>
      <w:r>
        <w:rPr>
          <w:rStyle w:val="FontStyle27"/>
          <w:sz w:val="28"/>
          <w:szCs w:val="28"/>
        </w:rPr>
        <w:t>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7.1</w:t>
      </w:r>
      <w:r w:rsidR="0042724A">
        <w:rPr>
          <w:rStyle w:val="FontStyle27"/>
          <w:sz w:val="28"/>
          <w:szCs w:val="28"/>
        </w:rPr>
        <w:t>6</w:t>
      </w:r>
      <w:r>
        <w:rPr>
          <w:rStyle w:val="FontStyle27"/>
          <w:sz w:val="28"/>
          <w:szCs w:val="28"/>
        </w:rPr>
        <w:t>. Ответственное лицо Организации ведёт ежедневный учёт воспитанников.</w:t>
      </w:r>
    </w:p>
    <w:p w:rsidR="005E5819" w:rsidRDefault="005E5819" w:rsidP="005E5819">
      <w:pPr>
        <w:spacing w:after="0" w:line="240" w:lineRule="auto"/>
        <w:ind w:firstLine="709"/>
        <w:jc w:val="center"/>
        <w:rPr>
          <w:rStyle w:val="FontStyle27"/>
          <w:b/>
          <w:sz w:val="28"/>
          <w:szCs w:val="28"/>
        </w:rPr>
      </w:pPr>
    </w:p>
    <w:p w:rsidR="005E5819" w:rsidRDefault="005E5819" w:rsidP="005E5819">
      <w:pPr>
        <w:spacing w:after="0" w:line="240" w:lineRule="auto"/>
        <w:jc w:val="center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>8. Заключительные положения</w:t>
      </w:r>
    </w:p>
    <w:p w:rsidR="005E5819" w:rsidRDefault="005E5819" w:rsidP="005E5819">
      <w:pPr>
        <w:spacing w:after="0" w:line="240" w:lineRule="auto"/>
        <w:ind w:firstLine="709"/>
        <w:jc w:val="center"/>
        <w:rPr>
          <w:rStyle w:val="FontStyle27"/>
          <w:b/>
          <w:sz w:val="28"/>
          <w:szCs w:val="28"/>
        </w:rPr>
      </w:pP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8.1. </w:t>
      </w:r>
      <w:proofErr w:type="gramStart"/>
      <w:r>
        <w:rPr>
          <w:rStyle w:val="FontStyle27"/>
          <w:sz w:val="28"/>
          <w:szCs w:val="28"/>
        </w:rPr>
        <w:t>Контроль за</w:t>
      </w:r>
      <w:proofErr w:type="gramEnd"/>
      <w:r>
        <w:rPr>
          <w:rStyle w:val="FontStyle27"/>
          <w:sz w:val="28"/>
          <w:szCs w:val="28"/>
        </w:rPr>
        <w:t xml:space="preserve"> своевременным финансированием Организаций  осуществляет финансовое управление администрации городского округа, централизованная бухгалтерия МКУ УО осуществляет контроль за целевым использованием </w:t>
      </w:r>
      <w:r>
        <w:rPr>
          <w:rFonts w:ascii="Times New Roman" w:hAnsi="Times New Roman"/>
          <w:sz w:val="28"/>
          <w:szCs w:val="28"/>
        </w:rPr>
        <w:t>денежных средств, поступивших в качестве родительской платы,</w:t>
      </w:r>
      <w:r>
        <w:rPr>
          <w:rStyle w:val="FontStyle27"/>
          <w:sz w:val="28"/>
          <w:szCs w:val="28"/>
        </w:rPr>
        <w:t xml:space="preserve"> бюджетных средств, направляемых на обеспечение льготных категорий, компенсации части родительской платы в соответствии </w:t>
      </w:r>
      <w:bookmarkStart w:id="0" w:name="_GoBack"/>
      <w:bookmarkEnd w:id="0"/>
      <w:r w:rsidR="0012494D">
        <w:rPr>
          <w:rStyle w:val="FontStyle27"/>
          <w:sz w:val="28"/>
          <w:szCs w:val="28"/>
        </w:rPr>
        <w:t xml:space="preserve">                           </w:t>
      </w:r>
      <w:r>
        <w:rPr>
          <w:rStyle w:val="FontStyle27"/>
          <w:sz w:val="28"/>
          <w:szCs w:val="28"/>
        </w:rPr>
        <w:t>с настоящим Порядком.</w:t>
      </w:r>
    </w:p>
    <w:p w:rsidR="005E5819" w:rsidRDefault="005E5819" w:rsidP="005E5819">
      <w:pPr>
        <w:spacing w:after="0" w:line="240" w:lineRule="auto"/>
        <w:ind w:firstLine="709"/>
        <w:jc w:val="both"/>
      </w:pPr>
      <w:r>
        <w:rPr>
          <w:rStyle w:val="FontStyle27"/>
          <w:sz w:val="28"/>
          <w:szCs w:val="28"/>
        </w:rPr>
        <w:t>8.2. Руководители дошкольных образовательных учреждений обязаны ознакомить с настоящим Порядком родителей (законных представителей) воспитанников.</w:t>
      </w:r>
    </w:p>
    <w:p w:rsidR="005E5819" w:rsidRDefault="005E5819" w:rsidP="005E5819">
      <w:pPr>
        <w:spacing w:after="0" w:line="240" w:lineRule="auto"/>
        <w:ind w:firstLine="709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8.3. Руководитель образовательной организации несет ответственность                   за надлежащую организацию питания воспитанников в возглавляемой                              им Организации в соответствии с действующим законодательством.</w:t>
      </w:r>
    </w:p>
    <w:p w:rsidR="00E53792" w:rsidRDefault="00E53792"/>
    <w:sectPr w:rsidR="00E53792" w:rsidSect="00E5379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4D" w:rsidRDefault="0012494D" w:rsidP="0012494D">
      <w:pPr>
        <w:spacing w:after="0" w:line="240" w:lineRule="auto"/>
      </w:pPr>
      <w:r>
        <w:separator/>
      </w:r>
    </w:p>
  </w:endnote>
  <w:endnote w:type="continuationSeparator" w:id="0">
    <w:p w:rsidR="0012494D" w:rsidRDefault="0012494D" w:rsidP="0012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4D" w:rsidRDefault="0012494D" w:rsidP="0012494D">
      <w:pPr>
        <w:spacing w:after="0" w:line="240" w:lineRule="auto"/>
      </w:pPr>
      <w:r>
        <w:separator/>
      </w:r>
    </w:p>
  </w:footnote>
  <w:footnote w:type="continuationSeparator" w:id="0">
    <w:p w:rsidR="0012494D" w:rsidRDefault="0012494D" w:rsidP="0012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420"/>
      <w:docPartObj>
        <w:docPartGallery w:val="Page Numbers (Top of Page)"/>
        <w:docPartUnique/>
      </w:docPartObj>
    </w:sdtPr>
    <w:sdtContent>
      <w:p w:rsidR="0012494D" w:rsidRDefault="000B35B3">
        <w:pPr>
          <w:pStyle w:val="a4"/>
          <w:jc w:val="center"/>
        </w:pPr>
        <w:r w:rsidRPr="0012494D">
          <w:rPr>
            <w:rFonts w:ascii="Times New Roman" w:hAnsi="Times New Roman"/>
          </w:rPr>
          <w:fldChar w:fldCharType="begin"/>
        </w:r>
        <w:r w:rsidR="0012494D" w:rsidRPr="0012494D">
          <w:rPr>
            <w:rFonts w:ascii="Times New Roman" w:hAnsi="Times New Roman"/>
          </w:rPr>
          <w:instrText xml:space="preserve"> PAGE   \* MERGEFORMAT </w:instrText>
        </w:r>
        <w:r w:rsidRPr="0012494D">
          <w:rPr>
            <w:rFonts w:ascii="Times New Roman" w:hAnsi="Times New Roman"/>
          </w:rPr>
          <w:fldChar w:fldCharType="separate"/>
        </w:r>
        <w:r w:rsidR="00DD612B">
          <w:rPr>
            <w:rFonts w:ascii="Times New Roman" w:hAnsi="Times New Roman"/>
            <w:noProof/>
          </w:rPr>
          <w:t>8</w:t>
        </w:r>
        <w:r w:rsidRPr="0012494D">
          <w:rPr>
            <w:rFonts w:ascii="Times New Roman" w:hAnsi="Times New Roman"/>
          </w:rPr>
          <w:fldChar w:fldCharType="end"/>
        </w:r>
      </w:p>
    </w:sdtContent>
  </w:sdt>
  <w:p w:rsidR="0012494D" w:rsidRDefault="001249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80D"/>
    <w:multiLevelType w:val="hybridMultilevel"/>
    <w:tmpl w:val="1208373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D5C6B626">
      <w:start w:val="1"/>
      <w:numFmt w:val="decimal"/>
      <w:lvlText w:val="%2."/>
      <w:lvlJc w:val="left"/>
      <w:pPr>
        <w:ind w:left="3048" w:hanging="12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19"/>
    <w:rsid w:val="00025CED"/>
    <w:rsid w:val="000B35B3"/>
    <w:rsid w:val="0012494D"/>
    <w:rsid w:val="00201DDC"/>
    <w:rsid w:val="002D7109"/>
    <w:rsid w:val="0042724A"/>
    <w:rsid w:val="005276D7"/>
    <w:rsid w:val="00534934"/>
    <w:rsid w:val="005E5819"/>
    <w:rsid w:val="009F6A9B"/>
    <w:rsid w:val="00A2129C"/>
    <w:rsid w:val="00B71E64"/>
    <w:rsid w:val="00C21147"/>
    <w:rsid w:val="00CC5B23"/>
    <w:rsid w:val="00CF78A3"/>
    <w:rsid w:val="00DB6187"/>
    <w:rsid w:val="00DD612B"/>
    <w:rsid w:val="00E5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5E581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E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5E5819"/>
    <w:pPr>
      <w:ind w:left="720"/>
      <w:contextualSpacing/>
    </w:pPr>
  </w:style>
  <w:style w:type="paragraph" w:customStyle="1" w:styleId="1">
    <w:name w:val="Без интервала1"/>
    <w:uiPriority w:val="99"/>
    <w:rsid w:val="005E581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581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7">
    <w:name w:val="Font Style27"/>
    <w:uiPriority w:val="99"/>
    <w:rsid w:val="005E5819"/>
    <w:rPr>
      <w:rFonts w:ascii="Times New Roman" w:hAnsi="Times New Roman" w:cs="Times New Roman" w:hint="default"/>
      <w:color w:val="000000"/>
      <w:sz w:val="26"/>
    </w:rPr>
  </w:style>
  <w:style w:type="paragraph" w:styleId="a4">
    <w:name w:val="header"/>
    <w:basedOn w:val="a"/>
    <w:link w:val="a5"/>
    <w:uiPriority w:val="99"/>
    <w:unhideWhenUsed/>
    <w:rsid w:val="0012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94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94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3712</Words>
  <Characters>21162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2017-12-07T09:51:00Z</cp:lastPrinted>
  <dcterms:created xsi:type="dcterms:W3CDTF">2017-12-07T04:21:00Z</dcterms:created>
  <dcterms:modified xsi:type="dcterms:W3CDTF">2017-12-08T09:36:00Z</dcterms:modified>
</cp:coreProperties>
</file>