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1E" w:rsidRDefault="00623D5A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0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исполнения муниципальной программы </w:t>
      </w:r>
    </w:p>
    <w:p w:rsidR="00237B1E" w:rsidRDefault="00623D5A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C0F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городского округа город Нефтекамск </w:t>
      </w:r>
    </w:p>
    <w:p w:rsidR="0051060D" w:rsidRPr="00037C0F" w:rsidRDefault="00237B1E" w:rsidP="00623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23D5A" w:rsidRPr="00037C0F">
        <w:rPr>
          <w:rFonts w:ascii="Times New Roman" w:hAnsi="Times New Roman" w:cs="Times New Roman"/>
          <w:b/>
          <w:bCs/>
          <w:sz w:val="28"/>
          <w:szCs w:val="28"/>
        </w:rPr>
        <w:t>еспублики Башкортостан на 2018-2020 годы»</w:t>
      </w:r>
    </w:p>
    <w:p w:rsidR="0051060D" w:rsidRDefault="0051060D" w:rsidP="0051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935" w:rsidRDefault="00D73364" w:rsidP="001F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364">
        <w:rPr>
          <w:rFonts w:ascii="Times New Roman" w:hAnsi="Times New Roman" w:cs="Times New Roman"/>
          <w:sz w:val="28"/>
          <w:szCs w:val="28"/>
        </w:rPr>
        <w:t xml:space="preserve">Во исполнение Указа Главы Республики Башкортостан от 17 октября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3364">
        <w:rPr>
          <w:rFonts w:ascii="Times New Roman" w:hAnsi="Times New Roman" w:cs="Times New Roman"/>
          <w:sz w:val="28"/>
          <w:szCs w:val="28"/>
        </w:rPr>
        <w:t xml:space="preserve">2019 года № УР-341 «Об объявлении в Республике Башкортостан 2020 года Годом эстетики населенных пунктов: газоны, тротуары, освещение, заборы» </w:t>
      </w:r>
      <w:r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городского округа город Нефтекамск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6 февраля 2020 года </w:t>
      </w:r>
      <w:r w:rsidR="00FD512C">
        <w:rPr>
          <w:rFonts w:ascii="Times New Roman" w:hAnsi="Times New Roman" w:cs="Times New Roman"/>
          <w:sz w:val="28"/>
          <w:szCs w:val="28"/>
        </w:rPr>
        <w:t xml:space="preserve">№ 236 </w:t>
      </w:r>
      <w:r>
        <w:rPr>
          <w:rFonts w:ascii="Times New Roman" w:hAnsi="Times New Roman" w:cs="Times New Roman"/>
          <w:sz w:val="28"/>
          <w:szCs w:val="28"/>
        </w:rPr>
        <w:t>«О подготовке и проведении Года эстетики»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A3B3C">
        <w:rPr>
          <w:rFonts w:ascii="Times New Roman" w:hAnsi="Times New Roman" w:cs="Times New Roman"/>
          <w:sz w:val="28"/>
          <w:szCs w:val="28"/>
        </w:rPr>
        <w:t xml:space="preserve"> и постановление администрации городского округа город Нефтекамск 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3B3C">
        <w:rPr>
          <w:rFonts w:ascii="Times New Roman" w:hAnsi="Times New Roman" w:cs="Times New Roman"/>
          <w:sz w:val="28"/>
          <w:szCs w:val="28"/>
        </w:rPr>
        <w:t>от 19 марта 2020 года №634 «О</w:t>
      </w:r>
      <w:proofErr w:type="gramEnd"/>
      <w:r w:rsidR="000A3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B3C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0A3B3C">
        <w:rPr>
          <w:rFonts w:ascii="Times New Roman" w:hAnsi="Times New Roman" w:cs="Times New Roman"/>
          <w:sz w:val="28"/>
          <w:szCs w:val="28"/>
        </w:rPr>
        <w:t xml:space="preserve"> измен</w:t>
      </w:r>
      <w:r w:rsidR="00E936ED">
        <w:rPr>
          <w:rFonts w:ascii="Times New Roman" w:hAnsi="Times New Roman" w:cs="Times New Roman"/>
          <w:sz w:val="28"/>
          <w:szCs w:val="28"/>
        </w:rPr>
        <w:t>ений в постановление администрации городского округа город Нефтекамск республики Башкортостан от 6 февраля 2020 года №236 «О подготовке и проведения Года эстетики»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2D2C">
        <w:rPr>
          <w:rFonts w:ascii="Times New Roman" w:hAnsi="Times New Roman" w:cs="Times New Roman"/>
          <w:sz w:val="28"/>
          <w:szCs w:val="28"/>
        </w:rPr>
        <w:t xml:space="preserve">Данными нормативно-правовыми актами </w:t>
      </w:r>
      <w:r w:rsidR="00237B1E">
        <w:rPr>
          <w:rFonts w:ascii="Times New Roman" w:hAnsi="Times New Roman" w:cs="Times New Roman"/>
          <w:sz w:val="28"/>
          <w:szCs w:val="28"/>
        </w:rPr>
        <w:t>утверждены</w:t>
      </w:r>
      <w:r w:rsidR="001F2D2C">
        <w:rPr>
          <w:rFonts w:ascii="Times New Roman" w:hAnsi="Times New Roman" w:cs="Times New Roman"/>
          <w:sz w:val="28"/>
          <w:szCs w:val="28"/>
        </w:rPr>
        <w:t xml:space="preserve"> состав организационного комитета, план мероприятий, </w:t>
      </w:r>
      <w:r w:rsidR="00237B1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F2D2C">
        <w:rPr>
          <w:rFonts w:ascii="Times New Roman" w:hAnsi="Times New Roman" w:cs="Times New Roman"/>
          <w:sz w:val="28"/>
          <w:szCs w:val="28"/>
        </w:rPr>
        <w:t>закреплен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 xml:space="preserve"> улиц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площад</w:t>
      </w:r>
      <w:r w:rsidR="00237B1E">
        <w:rPr>
          <w:rFonts w:ascii="Times New Roman" w:hAnsi="Times New Roman" w:cs="Times New Roman"/>
          <w:sz w:val="28"/>
          <w:szCs w:val="28"/>
        </w:rPr>
        <w:t>и</w:t>
      </w:r>
      <w:r w:rsidR="001F2D2C">
        <w:rPr>
          <w:rFonts w:ascii="Times New Roman" w:hAnsi="Times New Roman" w:cs="Times New Roman"/>
          <w:sz w:val="28"/>
          <w:szCs w:val="28"/>
        </w:rPr>
        <w:t>, остановочны</w:t>
      </w:r>
      <w:r w:rsidR="00237B1E">
        <w:rPr>
          <w:rFonts w:ascii="Times New Roman" w:hAnsi="Times New Roman" w:cs="Times New Roman"/>
          <w:sz w:val="28"/>
          <w:szCs w:val="28"/>
        </w:rPr>
        <w:t>е</w:t>
      </w:r>
      <w:r w:rsidR="001F2D2C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237B1E">
        <w:rPr>
          <w:rFonts w:ascii="Times New Roman" w:hAnsi="Times New Roman" w:cs="Times New Roman"/>
          <w:sz w:val="28"/>
          <w:szCs w:val="28"/>
        </w:rPr>
        <w:t>ки</w:t>
      </w:r>
      <w:r w:rsidR="001F2D2C">
        <w:rPr>
          <w:rFonts w:ascii="Times New Roman" w:hAnsi="Times New Roman" w:cs="Times New Roman"/>
          <w:sz w:val="28"/>
          <w:szCs w:val="28"/>
        </w:rPr>
        <w:t>, павильон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сквер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бульвар</w:t>
      </w:r>
      <w:r w:rsidR="00237B1E">
        <w:rPr>
          <w:rFonts w:ascii="Times New Roman" w:hAnsi="Times New Roman" w:cs="Times New Roman"/>
          <w:sz w:val="28"/>
          <w:szCs w:val="28"/>
        </w:rPr>
        <w:t>ы</w:t>
      </w:r>
      <w:r w:rsidR="001F2D2C">
        <w:rPr>
          <w:rFonts w:ascii="Times New Roman" w:hAnsi="Times New Roman" w:cs="Times New Roman"/>
          <w:sz w:val="28"/>
          <w:szCs w:val="28"/>
        </w:rPr>
        <w:t>, пешеходны</w:t>
      </w:r>
      <w:r w:rsidR="00237B1E">
        <w:rPr>
          <w:rFonts w:ascii="Times New Roman" w:hAnsi="Times New Roman" w:cs="Times New Roman"/>
          <w:sz w:val="28"/>
          <w:szCs w:val="28"/>
        </w:rPr>
        <w:t>е</w:t>
      </w:r>
      <w:r w:rsidR="001F2D2C">
        <w:rPr>
          <w:rFonts w:ascii="Times New Roman" w:hAnsi="Times New Roman" w:cs="Times New Roman"/>
          <w:sz w:val="28"/>
          <w:szCs w:val="28"/>
        </w:rPr>
        <w:t xml:space="preserve"> дорож</w:t>
      </w:r>
      <w:r w:rsidR="00237B1E">
        <w:rPr>
          <w:rFonts w:ascii="Times New Roman" w:hAnsi="Times New Roman" w:cs="Times New Roman"/>
          <w:sz w:val="28"/>
          <w:szCs w:val="28"/>
        </w:rPr>
        <w:t>ки</w:t>
      </w:r>
      <w:r w:rsidR="001F2D2C">
        <w:rPr>
          <w:rFonts w:ascii="Times New Roman" w:hAnsi="Times New Roman" w:cs="Times New Roman"/>
          <w:sz w:val="28"/>
          <w:szCs w:val="28"/>
        </w:rPr>
        <w:t xml:space="preserve"> за предприятиями и учреждениями города</w:t>
      </w:r>
      <w:r w:rsidR="00237B1E" w:rsidRPr="00237B1E">
        <w:rPr>
          <w:rFonts w:ascii="Times New Roman" w:hAnsi="Times New Roman" w:cs="Times New Roman"/>
          <w:sz w:val="28"/>
          <w:szCs w:val="28"/>
        </w:rPr>
        <w:t xml:space="preserve"> </w:t>
      </w:r>
      <w:r w:rsidR="00237B1E">
        <w:rPr>
          <w:rFonts w:ascii="Times New Roman" w:hAnsi="Times New Roman" w:cs="Times New Roman"/>
          <w:sz w:val="28"/>
          <w:szCs w:val="28"/>
        </w:rPr>
        <w:t>по их содержанию</w:t>
      </w:r>
      <w:r w:rsidR="001F2D2C">
        <w:rPr>
          <w:rFonts w:ascii="Times New Roman" w:hAnsi="Times New Roman" w:cs="Times New Roman"/>
          <w:sz w:val="28"/>
          <w:szCs w:val="28"/>
        </w:rPr>
        <w:t>.</w:t>
      </w:r>
    </w:p>
    <w:p w:rsidR="007F65BE" w:rsidRDefault="002479AF" w:rsidP="001F2D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же постановлением </w:t>
      </w:r>
      <w:proofErr w:type="gramStart"/>
      <w:r w:rsidR="00134CF0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="007F65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месячник по санитарной очистке</w:t>
      </w:r>
      <w:r w:rsidR="00237B1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7F65BE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F2D2C">
        <w:rPr>
          <w:rFonts w:ascii="Times New Roman" w:hAnsi="Times New Roman" w:cs="Times New Roman"/>
          <w:sz w:val="28"/>
          <w:szCs w:val="28"/>
        </w:rPr>
        <w:t>провели</w:t>
      </w:r>
      <w:r w:rsidR="007F65BE">
        <w:rPr>
          <w:rFonts w:ascii="Times New Roman" w:hAnsi="Times New Roman" w:cs="Times New Roman"/>
          <w:sz w:val="28"/>
          <w:szCs w:val="28"/>
        </w:rPr>
        <w:t xml:space="preserve"> с 18 апреля по 18 мая 2020 года;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143317">
        <w:rPr>
          <w:rFonts w:ascii="Times New Roman" w:hAnsi="Times New Roman" w:cs="Times New Roman"/>
          <w:sz w:val="28"/>
          <w:szCs w:val="28"/>
        </w:rPr>
        <w:t>«День Чистоты»</w:t>
      </w:r>
      <w:r w:rsidR="00237B1E">
        <w:rPr>
          <w:rFonts w:ascii="Times New Roman" w:hAnsi="Times New Roman" w:cs="Times New Roman"/>
          <w:sz w:val="28"/>
          <w:szCs w:val="28"/>
        </w:rPr>
        <w:t xml:space="preserve"> </w:t>
      </w:r>
      <w:r w:rsidR="00143317">
        <w:rPr>
          <w:rFonts w:ascii="Times New Roman" w:hAnsi="Times New Roman" w:cs="Times New Roman"/>
          <w:sz w:val="28"/>
          <w:szCs w:val="28"/>
        </w:rPr>
        <w:t>- общегородской экологический день, который пров</w:t>
      </w:r>
      <w:r w:rsidR="00134CF0">
        <w:rPr>
          <w:rFonts w:ascii="Times New Roman" w:hAnsi="Times New Roman" w:cs="Times New Roman"/>
          <w:sz w:val="28"/>
          <w:szCs w:val="28"/>
        </w:rPr>
        <w:t>одили</w:t>
      </w:r>
      <w:r w:rsidR="00143317">
        <w:rPr>
          <w:rFonts w:ascii="Times New Roman" w:hAnsi="Times New Roman" w:cs="Times New Roman"/>
          <w:sz w:val="28"/>
          <w:szCs w:val="28"/>
        </w:rPr>
        <w:t xml:space="preserve"> </w:t>
      </w:r>
      <w:r w:rsidR="007F65BE">
        <w:rPr>
          <w:rFonts w:ascii="Times New Roman" w:hAnsi="Times New Roman" w:cs="Times New Roman"/>
          <w:sz w:val="28"/>
          <w:szCs w:val="28"/>
        </w:rPr>
        <w:t xml:space="preserve">каждый четверг с </w:t>
      </w:r>
      <w:r w:rsidR="0037489A">
        <w:rPr>
          <w:rFonts w:ascii="Times New Roman" w:hAnsi="Times New Roman" w:cs="Times New Roman"/>
          <w:sz w:val="28"/>
          <w:szCs w:val="28"/>
        </w:rPr>
        <w:t>19</w:t>
      </w:r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37489A">
        <w:rPr>
          <w:rFonts w:ascii="Times New Roman" w:hAnsi="Times New Roman" w:cs="Times New Roman"/>
          <w:sz w:val="28"/>
          <w:szCs w:val="28"/>
        </w:rPr>
        <w:t>марта</w:t>
      </w:r>
      <w:r w:rsidR="007F65BE">
        <w:rPr>
          <w:rFonts w:ascii="Times New Roman" w:hAnsi="Times New Roman" w:cs="Times New Roman"/>
          <w:sz w:val="28"/>
          <w:szCs w:val="28"/>
        </w:rPr>
        <w:t xml:space="preserve"> 2020 </w:t>
      </w:r>
      <w:r w:rsidR="00FD321C">
        <w:rPr>
          <w:rFonts w:ascii="Times New Roman" w:hAnsi="Times New Roman" w:cs="Times New Roman"/>
          <w:sz w:val="28"/>
          <w:szCs w:val="28"/>
        </w:rPr>
        <w:t>текущего года</w:t>
      </w:r>
      <w:r w:rsidR="0037489A">
        <w:rPr>
          <w:rFonts w:ascii="Times New Roman" w:hAnsi="Times New Roman" w:cs="Times New Roman"/>
          <w:sz w:val="28"/>
          <w:szCs w:val="28"/>
        </w:rPr>
        <w:t>. Общереспубликанскими субботниками объявлены даты: 18 апреля, 4 июля, 3 октября 2020 года</w:t>
      </w:r>
      <w:r w:rsidR="00DC6250">
        <w:rPr>
          <w:rFonts w:ascii="Times New Roman" w:hAnsi="Times New Roman" w:cs="Times New Roman"/>
          <w:sz w:val="28"/>
          <w:szCs w:val="28"/>
        </w:rPr>
        <w:t>.</w:t>
      </w:r>
      <w:r w:rsidR="00652234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F65BE">
        <w:rPr>
          <w:rFonts w:ascii="Times New Roman" w:hAnsi="Times New Roman" w:cs="Times New Roman"/>
          <w:sz w:val="28"/>
          <w:szCs w:val="28"/>
        </w:rPr>
        <w:t>25 апреля</w:t>
      </w:r>
      <w:r w:rsidR="00DC6250">
        <w:rPr>
          <w:rFonts w:ascii="Times New Roman" w:hAnsi="Times New Roman" w:cs="Times New Roman"/>
          <w:sz w:val="28"/>
          <w:szCs w:val="28"/>
        </w:rPr>
        <w:t xml:space="preserve"> </w:t>
      </w:r>
      <w:r w:rsidR="007F65BE">
        <w:rPr>
          <w:rFonts w:ascii="Times New Roman" w:hAnsi="Times New Roman" w:cs="Times New Roman"/>
          <w:sz w:val="28"/>
          <w:szCs w:val="28"/>
        </w:rPr>
        <w:t xml:space="preserve">2020 года </w:t>
      </w:r>
      <w:proofErr w:type="gramStart"/>
      <w:r w:rsidR="007F65BE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="007F65BE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- </w:t>
      </w:r>
      <w:r w:rsidR="0037489A">
        <w:rPr>
          <w:rFonts w:ascii="Times New Roman" w:hAnsi="Times New Roman" w:cs="Times New Roman"/>
          <w:sz w:val="28"/>
          <w:szCs w:val="28"/>
        </w:rPr>
        <w:t>общегородским субботником.</w:t>
      </w:r>
    </w:p>
    <w:p w:rsidR="007F65BE" w:rsidRDefault="00BD7DEE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Году эстетики включает в себя 37 пунктов – это ремонт и обустройство </w:t>
      </w:r>
      <w:r w:rsidR="001B11BC">
        <w:rPr>
          <w:rFonts w:ascii="Times New Roman" w:hAnsi="Times New Roman" w:cs="Times New Roman"/>
          <w:sz w:val="28"/>
          <w:szCs w:val="28"/>
        </w:rPr>
        <w:t>тротуаров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11BC">
        <w:rPr>
          <w:rFonts w:ascii="Times New Roman" w:hAnsi="Times New Roman" w:cs="Times New Roman"/>
          <w:sz w:val="28"/>
          <w:szCs w:val="28"/>
        </w:rPr>
        <w:t>капитальный ремонт сетей</w:t>
      </w:r>
      <w:r w:rsidR="001B11BC" w:rsidRPr="001B11BC">
        <w:rPr>
          <w:rFonts w:ascii="Times New Roman" w:hAnsi="Times New Roman" w:cs="Times New Roman"/>
          <w:sz w:val="28"/>
          <w:szCs w:val="28"/>
        </w:rPr>
        <w:t xml:space="preserve"> </w:t>
      </w:r>
      <w:r w:rsidR="001B11BC">
        <w:rPr>
          <w:rFonts w:ascii="Times New Roman" w:hAnsi="Times New Roman" w:cs="Times New Roman"/>
          <w:sz w:val="28"/>
          <w:szCs w:val="28"/>
        </w:rPr>
        <w:t xml:space="preserve">уличного освещения, обустройство газонов и </w:t>
      </w:r>
      <w:r w:rsidR="00CD4200">
        <w:rPr>
          <w:rFonts w:ascii="Times New Roman" w:hAnsi="Times New Roman" w:cs="Times New Roman"/>
          <w:sz w:val="28"/>
          <w:szCs w:val="28"/>
        </w:rPr>
        <w:t>цветников.</w:t>
      </w:r>
      <w:r w:rsidR="0037489A">
        <w:rPr>
          <w:rFonts w:ascii="Times New Roman" w:hAnsi="Times New Roman" w:cs="Times New Roman"/>
          <w:sz w:val="28"/>
          <w:szCs w:val="28"/>
        </w:rPr>
        <w:t xml:space="preserve"> В </w:t>
      </w:r>
      <w:r w:rsidR="00C870BC">
        <w:rPr>
          <w:rFonts w:ascii="Times New Roman" w:hAnsi="Times New Roman" w:cs="Times New Roman"/>
          <w:sz w:val="28"/>
          <w:szCs w:val="28"/>
        </w:rPr>
        <w:t>соответствие</w:t>
      </w:r>
      <w:r w:rsidR="0037489A">
        <w:rPr>
          <w:rFonts w:ascii="Times New Roman" w:hAnsi="Times New Roman" w:cs="Times New Roman"/>
          <w:sz w:val="28"/>
          <w:szCs w:val="28"/>
        </w:rPr>
        <w:t xml:space="preserve"> с принятым постановлением в течение года</w:t>
      </w:r>
      <w:r w:rsidR="00DC6250">
        <w:rPr>
          <w:rFonts w:ascii="Times New Roman" w:hAnsi="Times New Roman" w:cs="Times New Roman"/>
          <w:sz w:val="28"/>
          <w:szCs w:val="28"/>
        </w:rPr>
        <w:t>,</w:t>
      </w:r>
      <w:r w:rsidR="0037489A">
        <w:rPr>
          <w:rFonts w:ascii="Times New Roman" w:hAnsi="Times New Roman" w:cs="Times New Roman"/>
          <w:sz w:val="28"/>
          <w:szCs w:val="28"/>
        </w:rPr>
        <w:t xml:space="preserve"> вплоть до октября месяца</w:t>
      </w:r>
      <w:r w:rsidR="00DC6250">
        <w:rPr>
          <w:rFonts w:ascii="Times New Roman" w:hAnsi="Times New Roman" w:cs="Times New Roman"/>
          <w:sz w:val="28"/>
          <w:szCs w:val="28"/>
        </w:rPr>
        <w:t>,</w:t>
      </w:r>
      <w:r w:rsidR="003748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89A">
        <w:rPr>
          <w:rFonts w:ascii="Times New Roman" w:hAnsi="Times New Roman" w:cs="Times New Roman"/>
          <w:sz w:val="28"/>
          <w:szCs w:val="28"/>
        </w:rPr>
        <w:t>прове</w:t>
      </w:r>
      <w:r w:rsidR="00237B1E">
        <w:rPr>
          <w:rFonts w:ascii="Times New Roman" w:hAnsi="Times New Roman" w:cs="Times New Roman"/>
          <w:sz w:val="28"/>
          <w:szCs w:val="28"/>
        </w:rPr>
        <w:t>дены</w:t>
      </w:r>
      <w:proofErr w:type="gramEnd"/>
      <w:r w:rsidR="0037489A">
        <w:rPr>
          <w:rFonts w:ascii="Times New Roman" w:hAnsi="Times New Roman" w:cs="Times New Roman"/>
          <w:sz w:val="28"/>
          <w:szCs w:val="28"/>
        </w:rPr>
        <w:t xml:space="preserve">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489A">
        <w:rPr>
          <w:rFonts w:ascii="Times New Roman" w:hAnsi="Times New Roman" w:cs="Times New Roman"/>
          <w:sz w:val="28"/>
          <w:szCs w:val="28"/>
        </w:rPr>
        <w:t>27 чистых че</w:t>
      </w:r>
      <w:r w:rsidR="00DC6250">
        <w:rPr>
          <w:rFonts w:ascii="Times New Roman" w:hAnsi="Times New Roman" w:cs="Times New Roman"/>
          <w:sz w:val="28"/>
          <w:szCs w:val="28"/>
        </w:rPr>
        <w:t>т</w:t>
      </w:r>
      <w:r w:rsidR="0037489A">
        <w:rPr>
          <w:rFonts w:ascii="Times New Roman" w:hAnsi="Times New Roman" w:cs="Times New Roman"/>
          <w:sz w:val="28"/>
          <w:szCs w:val="28"/>
        </w:rPr>
        <w:t>вергов и 7 субботников</w:t>
      </w:r>
      <w:r w:rsidR="000127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3DB" w:rsidRDefault="00FD512C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Года эстетики в городском округе город Нефтекамск обустро</w:t>
      </w:r>
      <w:r w:rsidR="00A512CC">
        <w:rPr>
          <w:rFonts w:ascii="Times New Roman" w:hAnsi="Times New Roman" w:cs="Times New Roman"/>
          <w:sz w:val="28"/>
          <w:szCs w:val="28"/>
        </w:rPr>
        <w:t xml:space="preserve">ено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512CC">
        <w:rPr>
          <w:rFonts w:ascii="Times New Roman" w:hAnsi="Times New Roman" w:cs="Times New Roman"/>
          <w:sz w:val="28"/>
          <w:szCs w:val="28"/>
        </w:rPr>
        <w:t>отремонтировано 6</w:t>
      </w:r>
      <w:r w:rsidR="00455409">
        <w:rPr>
          <w:rFonts w:ascii="Times New Roman" w:hAnsi="Times New Roman" w:cs="Times New Roman"/>
          <w:sz w:val="28"/>
          <w:szCs w:val="28"/>
        </w:rPr>
        <w:t>,</w:t>
      </w:r>
      <w:r w:rsidR="00A512CC">
        <w:rPr>
          <w:rFonts w:ascii="Times New Roman" w:hAnsi="Times New Roman" w:cs="Times New Roman"/>
          <w:sz w:val="28"/>
          <w:szCs w:val="28"/>
        </w:rPr>
        <w:t xml:space="preserve">7 </w:t>
      </w:r>
      <w:r w:rsidR="00455409">
        <w:rPr>
          <w:rFonts w:ascii="Times New Roman" w:hAnsi="Times New Roman" w:cs="Times New Roman"/>
          <w:sz w:val="28"/>
          <w:szCs w:val="28"/>
        </w:rPr>
        <w:t>к</w:t>
      </w:r>
      <w:r w:rsidR="00A512CC">
        <w:rPr>
          <w:rFonts w:ascii="Times New Roman" w:hAnsi="Times New Roman" w:cs="Times New Roman"/>
          <w:sz w:val="28"/>
          <w:szCs w:val="28"/>
        </w:rPr>
        <w:t xml:space="preserve">м тротуаров.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B6362">
        <w:rPr>
          <w:rFonts w:ascii="Times New Roman" w:hAnsi="Times New Roman" w:cs="Times New Roman"/>
          <w:sz w:val="28"/>
          <w:szCs w:val="28"/>
        </w:rPr>
        <w:t xml:space="preserve">При обустройстве и ремонте тротуаров по улице Ленина и проспекту </w:t>
      </w:r>
      <w:proofErr w:type="gramStart"/>
      <w:r w:rsidR="00CB6362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End"/>
      <w:r w:rsidR="00CB6362"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237B1E">
        <w:rPr>
          <w:rFonts w:ascii="Times New Roman" w:hAnsi="Times New Roman" w:cs="Times New Roman"/>
          <w:sz w:val="28"/>
          <w:szCs w:val="28"/>
        </w:rPr>
        <w:t>едена</w:t>
      </w:r>
      <w:r w:rsidR="00CB6362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7B1E">
        <w:rPr>
          <w:rFonts w:ascii="Times New Roman" w:hAnsi="Times New Roman" w:cs="Times New Roman"/>
          <w:sz w:val="28"/>
          <w:szCs w:val="28"/>
        </w:rPr>
        <w:t>а</w:t>
      </w:r>
      <w:r w:rsidR="00CB6362">
        <w:rPr>
          <w:rFonts w:ascii="Times New Roman" w:hAnsi="Times New Roman" w:cs="Times New Roman"/>
          <w:sz w:val="28"/>
          <w:szCs w:val="28"/>
        </w:rPr>
        <w:t xml:space="preserve"> гранитных бордюр</w:t>
      </w:r>
      <w:r w:rsidR="00237B1E">
        <w:rPr>
          <w:rFonts w:ascii="Times New Roman" w:hAnsi="Times New Roman" w:cs="Times New Roman"/>
          <w:sz w:val="28"/>
          <w:szCs w:val="28"/>
        </w:rPr>
        <w:t>ов</w:t>
      </w:r>
      <w:r w:rsidR="00CB6362">
        <w:rPr>
          <w:rFonts w:ascii="Times New Roman" w:hAnsi="Times New Roman" w:cs="Times New Roman"/>
          <w:sz w:val="28"/>
          <w:szCs w:val="28"/>
        </w:rPr>
        <w:t>.</w:t>
      </w:r>
    </w:p>
    <w:p w:rsidR="00A54E44" w:rsidRDefault="005E7D48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весенних работ в городском округе обустроено газонов общей площадью около </w:t>
      </w:r>
      <w:r w:rsidR="00134CF0">
        <w:rPr>
          <w:rFonts w:ascii="Times New Roman" w:hAnsi="Times New Roman" w:cs="Times New Roman"/>
          <w:sz w:val="28"/>
          <w:szCs w:val="28"/>
        </w:rPr>
        <w:t>24 тыс. кв.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134CF0">
        <w:rPr>
          <w:rFonts w:ascii="Times New Roman" w:hAnsi="Times New Roman" w:cs="Times New Roman"/>
          <w:sz w:val="28"/>
          <w:szCs w:val="28"/>
        </w:rPr>
        <w:t xml:space="preserve">етров: из них на центральных улицах города – 600 кв.м., </w:t>
      </w:r>
      <w:r w:rsidR="00455409">
        <w:rPr>
          <w:rFonts w:ascii="Times New Roman" w:hAnsi="Times New Roman" w:cs="Times New Roman"/>
          <w:sz w:val="28"/>
          <w:szCs w:val="28"/>
        </w:rPr>
        <w:t>внутри кварталов силами управляющих компаний обустроено 1300 кв</w:t>
      </w:r>
      <w:proofErr w:type="gramStart"/>
      <w:r w:rsidR="00237B1E">
        <w:rPr>
          <w:rFonts w:ascii="Times New Roman" w:hAnsi="Times New Roman" w:cs="Times New Roman"/>
          <w:sz w:val="28"/>
          <w:szCs w:val="28"/>
        </w:rPr>
        <w:t>.</w:t>
      </w:r>
      <w:r w:rsidR="0045540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55409">
        <w:rPr>
          <w:rFonts w:ascii="Times New Roman" w:hAnsi="Times New Roman" w:cs="Times New Roman"/>
          <w:sz w:val="28"/>
          <w:szCs w:val="28"/>
        </w:rPr>
        <w:t xml:space="preserve">етров </w:t>
      </w:r>
      <w:r w:rsidR="00134CF0">
        <w:rPr>
          <w:rFonts w:ascii="Times New Roman" w:hAnsi="Times New Roman" w:cs="Times New Roman"/>
          <w:sz w:val="28"/>
          <w:szCs w:val="28"/>
        </w:rPr>
        <w:t>и в</w:t>
      </w:r>
      <w:r w:rsidR="00A54E44" w:rsidRPr="00A54E44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«Башкирские дворики» </w:t>
      </w:r>
      <w:r w:rsidR="00134CF0">
        <w:rPr>
          <w:rFonts w:ascii="Times New Roman" w:hAnsi="Times New Roman" w:cs="Times New Roman"/>
          <w:sz w:val="28"/>
          <w:szCs w:val="28"/>
        </w:rPr>
        <w:t>-</w:t>
      </w:r>
      <w:r w:rsidR="00A54E44" w:rsidRPr="00A54E44">
        <w:rPr>
          <w:rFonts w:ascii="Times New Roman" w:hAnsi="Times New Roman" w:cs="Times New Roman"/>
          <w:sz w:val="28"/>
          <w:szCs w:val="28"/>
        </w:rPr>
        <w:t xml:space="preserve"> 22 тыс. кв.м.</w:t>
      </w:r>
      <w:r w:rsidR="00134CF0">
        <w:rPr>
          <w:rFonts w:ascii="Times New Roman" w:hAnsi="Times New Roman" w:cs="Times New Roman"/>
          <w:sz w:val="28"/>
          <w:szCs w:val="28"/>
        </w:rPr>
        <w:t xml:space="preserve"> </w:t>
      </w:r>
      <w:r w:rsidR="00134CF0" w:rsidRPr="00237B1E">
        <w:rPr>
          <w:rFonts w:ascii="Times New Roman" w:hAnsi="Times New Roman" w:cs="Times New Roman"/>
          <w:sz w:val="28"/>
          <w:szCs w:val="28"/>
          <w:highlight w:val="yellow"/>
        </w:rPr>
        <w:t>На городских улицах было высажено 120 тыс. рублей</w:t>
      </w:r>
      <w:r w:rsidR="00134CF0">
        <w:rPr>
          <w:rFonts w:ascii="Times New Roman" w:hAnsi="Times New Roman" w:cs="Times New Roman"/>
          <w:sz w:val="28"/>
          <w:szCs w:val="28"/>
        </w:rPr>
        <w:t>.</w:t>
      </w:r>
    </w:p>
    <w:p w:rsidR="005E7D48" w:rsidRDefault="0077651F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продолжили работу по замене уличных светильников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светодиодные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7B1E">
        <w:rPr>
          <w:rFonts w:ascii="Times New Roman" w:hAnsi="Times New Roman" w:cs="Times New Roman"/>
          <w:sz w:val="28"/>
          <w:szCs w:val="28"/>
        </w:rPr>
        <w:t>За прошедший период  установлено 425</w:t>
      </w:r>
      <w:r w:rsidR="00A54E44">
        <w:rPr>
          <w:rFonts w:ascii="Times New Roman" w:hAnsi="Times New Roman" w:cs="Times New Roman"/>
          <w:sz w:val="28"/>
          <w:szCs w:val="28"/>
        </w:rPr>
        <w:t xml:space="preserve"> новых светильников, отремонтирова</w:t>
      </w:r>
      <w:r w:rsidR="00237B1E">
        <w:rPr>
          <w:rFonts w:ascii="Times New Roman" w:hAnsi="Times New Roman" w:cs="Times New Roman"/>
          <w:sz w:val="28"/>
          <w:szCs w:val="28"/>
        </w:rPr>
        <w:t>но</w:t>
      </w:r>
      <w:r w:rsidR="00A54E44">
        <w:rPr>
          <w:rFonts w:ascii="Times New Roman" w:hAnsi="Times New Roman" w:cs="Times New Roman"/>
          <w:sz w:val="28"/>
          <w:szCs w:val="28"/>
        </w:rPr>
        <w:t xml:space="preserve"> 788 единиц.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в</w:t>
      </w:r>
      <w:r w:rsidR="00455409" w:rsidRPr="00455409">
        <w:rPr>
          <w:rFonts w:ascii="Times New Roman" w:hAnsi="Times New Roman" w:cs="Times New Roman"/>
          <w:sz w:val="28"/>
          <w:szCs w:val="28"/>
        </w:rPr>
        <w:t xml:space="preserve"> 2019 году по городскому округу город Нефтекамск выполнена замена 5 130 светильников уличного освещения </w:t>
      </w:r>
      <w:proofErr w:type="gramStart"/>
      <w:r w:rsidR="00455409" w:rsidRPr="004554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55409" w:rsidRPr="00455409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455409" w:rsidRPr="00455409">
        <w:rPr>
          <w:rFonts w:ascii="Times New Roman" w:hAnsi="Times New Roman" w:cs="Times New Roman"/>
          <w:sz w:val="28"/>
          <w:szCs w:val="28"/>
        </w:rPr>
        <w:t>.</w:t>
      </w:r>
    </w:p>
    <w:p w:rsidR="0077651F" w:rsidRPr="004B59DC" w:rsidRDefault="004B59DC" w:rsidP="00237B1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9DC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>
        <w:rPr>
          <w:rFonts w:ascii="Times New Roman" w:hAnsi="Times New Roman" w:cs="Times New Roman"/>
          <w:sz w:val="28"/>
          <w:szCs w:val="28"/>
        </w:rPr>
        <w:t>утвержденным</w:t>
      </w:r>
      <w:r w:rsidRPr="004B59DC">
        <w:rPr>
          <w:rFonts w:ascii="Times New Roman" w:hAnsi="Times New Roman" w:cs="Times New Roman"/>
          <w:sz w:val="28"/>
          <w:szCs w:val="28"/>
        </w:rPr>
        <w:t xml:space="preserve"> </w:t>
      </w:r>
      <w:r w:rsidR="00134CF0">
        <w:rPr>
          <w:rFonts w:ascii="Times New Roman" w:hAnsi="Times New Roman" w:cs="Times New Roman"/>
          <w:sz w:val="28"/>
          <w:szCs w:val="28"/>
        </w:rPr>
        <w:t>планом</w:t>
      </w:r>
      <w:r w:rsidRPr="004B59DC">
        <w:rPr>
          <w:rFonts w:ascii="Times New Roman" w:hAnsi="Times New Roman" w:cs="Times New Roman"/>
          <w:sz w:val="28"/>
          <w:szCs w:val="28"/>
        </w:rPr>
        <w:t xml:space="preserve"> в рамках «Года эстетики»</w:t>
      </w:r>
      <w:r>
        <w:rPr>
          <w:rFonts w:ascii="Times New Roman" w:hAnsi="Times New Roman" w:cs="Times New Roman"/>
          <w:sz w:val="28"/>
          <w:szCs w:val="28"/>
        </w:rPr>
        <w:t xml:space="preserve"> планировалось установить 500 метров новых и отремонтировать 1275 метров ограждений. По состоянию на </w:t>
      </w:r>
      <w:r w:rsidR="00A54E44">
        <w:rPr>
          <w:rFonts w:ascii="Times New Roman" w:hAnsi="Times New Roman" w:cs="Times New Roman"/>
          <w:sz w:val="28"/>
          <w:szCs w:val="28"/>
        </w:rPr>
        <w:t>10.11.2020</w:t>
      </w:r>
      <w:r>
        <w:rPr>
          <w:rFonts w:ascii="Times New Roman" w:hAnsi="Times New Roman" w:cs="Times New Roman"/>
          <w:sz w:val="28"/>
          <w:szCs w:val="28"/>
        </w:rPr>
        <w:t xml:space="preserve"> года установлено новых ограждений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протяженностью </w:t>
      </w:r>
      <w:r w:rsidR="00A54E44" w:rsidRPr="00A54E44">
        <w:rPr>
          <w:rFonts w:ascii="Times New Roman" w:hAnsi="Times New Roman" w:cs="Times New Roman"/>
          <w:sz w:val="28"/>
          <w:szCs w:val="28"/>
        </w:rPr>
        <w:t>1004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E66B40">
        <w:rPr>
          <w:rFonts w:ascii="Times New Roman" w:hAnsi="Times New Roman" w:cs="Times New Roman"/>
          <w:sz w:val="28"/>
          <w:szCs w:val="28"/>
        </w:rPr>
        <w:t xml:space="preserve">, произведена замена 96 секций </w:t>
      </w:r>
      <w:r w:rsidR="00DC625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отремонтировано </w:t>
      </w:r>
      <w:r w:rsidR="00E66B40">
        <w:rPr>
          <w:rFonts w:ascii="Times New Roman" w:hAnsi="Times New Roman" w:cs="Times New Roman"/>
          <w:sz w:val="28"/>
          <w:szCs w:val="28"/>
        </w:rPr>
        <w:t>130</w:t>
      </w:r>
      <w:r w:rsidR="00A54E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E66B40" w:rsidRPr="00E66B40">
        <w:rPr>
          <w:rFonts w:ascii="Times New Roman" w:hAnsi="Times New Roman" w:cs="Times New Roman"/>
          <w:sz w:val="28"/>
          <w:szCs w:val="28"/>
        </w:rPr>
        <w:t xml:space="preserve"> </w:t>
      </w:r>
      <w:r w:rsidR="00E66B40">
        <w:rPr>
          <w:rFonts w:ascii="Times New Roman" w:hAnsi="Times New Roman" w:cs="Times New Roman"/>
          <w:sz w:val="28"/>
          <w:szCs w:val="28"/>
        </w:rPr>
        <w:t>ранее установленных ограждений.</w:t>
      </w:r>
    </w:p>
    <w:p w:rsidR="0073207C" w:rsidRDefault="00E66B40" w:rsidP="00237B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B40">
        <w:rPr>
          <w:rFonts w:ascii="Times New Roman" w:hAnsi="Times New Roman" w:cs="Times New Roman"/>
          <w:sz w:val="28"/>
          <w:szCs w:val="28"/>
        </w:rPr>
        <w:t>Помимо запланированных работ в рамках «Года эстетики»</w:t>
      </w:r>
      <w:r w:rsidR="00DC651B">
        <w:rPr>
          <w:rFonts w:ascii="Times New Roman" w:hAnsi="Times New Roman" w:cs="Times New Roman"/>
          <w:sz w:val="28"/>
          <w:szCs w:val="28"/>
        </w:rPr>
        <w:t>,</w:t>
      </w:r>
      <w:r w:rsidRPr="00E66B40">
        <w:rPr>
          <w:rFonts w:ascii="Times New Roman" w:hAnsi="Times New Roman" w:cs="Times New Roman"/>
          <w:sz w:val="28"/>
          <w:szCs w:val="28"/>
        </w:rPr>
        <w:t xml:space="preserve"> проведены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улучшению внешнего облика города</w:t>
      </w:r>
      <w:r w:rsidRPr="00E66B40">
        <w:rPr>
          <w:rFonts w:ascii="Times New Roman" w:hAnsi="Times New Roman" w:cs="Times New Roman"/>
          <w:sz w:val="28"/>
          <w:szCs w:val="28"/>
        </w:rPr>
        <w:t>:</w:t>
      </w:r>
    </w:p>
    <w:p w:rsidR="00A5047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Установили новую современную стелу</w:t>
      </w:r>
      <w:r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РоднойНефтекамск</w:t>
        </w:r>
        <w:proofErr w:type="spellEnd"/>
      </w:hyperlink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Установили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приствольны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решетк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деревьев, изготовленных местными производителями. Оформили клумбы. Появились </w:t>
      </w:r>
      <w:proofErr w:type="gram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proofErr w:type="gram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арт-объекты</w:t>
      </w:r>
      <w:proofErr w:type="spell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5047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пешеходных дорожках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="00E66B40" w:rsidRPr="00DC6250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РодногоНефтекамска</w:t>
        </w:r>
        <w:proofErr w:type="spellEnd"/>
      </w:hyperlink>
      <w:r>
        <w:t xml:space="preserve">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появилась новая разметка для </w:t>
      </w:r>
      <w:proofErr w:type="gramStart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</w:t>
      </w:r>
      <w:proofErr w:type="gramEnd"/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дистанцирования. 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Приобрели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города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новую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разметочную машину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нанесения дорожной разметки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термопластик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A54E44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Древо памяти на молодежной аллее.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лены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фигур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Тропе Здоровья по мотивам эпоса Урал-батыр. </w:t>
      </w:r>
      <w:r w:rsidR="00E66B40" w:rsidRPr="00DC6250">
        <w:rPr>
          <w:rFonts w:ascii="Times New Roman" w:hAnsi="Times New Roman" w:cs="Times New Roman"/>
          <w:sz w:val="28"/>
          <w:szCs w:val="28"/>
        </w:rPr>
        <w:t>Все фигуры сделаны из стволов «аварийных» деревьев, которые были вырублены на территории города.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A50475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Установили новые </w:t>
      </w:r>
      <w:r w:rsidR="00E66B40" w:rsidRPr="00DC6250">
        <w:rPr>
          <w:rFonts w:ascii="Times New Roman" w:hAnsi="Times New Roman" w:cs="Times New Roman"/>
          <w:sz w:val="28"/>
          <w:szCs w:val="28"/>
          <w:shd w:val="clear" w:color="auto" w:fill="FFFFFF"/>
        </w:rPr>
        <w:t>ограждения в едином стиле в селе Ташкиново ГО Нефтекамск.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A44EE" w:rsidRPr="00DC6250">
        <w:rPr>
          <w:rFonts w:ascii="Times New Roman" w:hAnsi="Times New Roman" w:cs="Times New Roman"/>
          <w:sz w:val="28"/>
          <w:szCs w:val="28"/>
        </w:rPr>
        <w:t>В рамках конкурса «</w:t>
      </w:r>
      <w:r w:rsidR="004A44EE" w:rsidRPr="00DC6250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2461D2" w:rsidRPr="00DC62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61D2" w:rsidRPr="00DC6250">
        <w:rPr>
          <w:rFonts w:ascii="Times New Roman" w:hAnsi="Times New Roman" w:cs="Times New Roman"/>
          <w:sz w:val="28"/>
          <w:szCs w:val="28"/>
          <w:lang w:val="en-US"/>
        </w:rPr>
        <w:t>Neft</w:t>
      </w:r>
      <w:proofErr w:type="spellEnd"/>
      <w:r w:rsidR="002461D2" w:rsidRPr="00DC6250">
        <w:rPr>
          <w:rFonts w:ascii="Times New Roman" w:hAnsi="Times New Roman" w:cs="Times New Roman"/>
          <w:sz w:val="28"/>
          <w:szCs w:val="28"/>
        </w:rPr>
        <w:t>.</w:t>
      </w:r>
      <w:r w:rsidR="002461D2" w:rsidRPr="00DC6250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="002461D2" w:rsidRPr="00DC6250">
        <w:rPr>
          <w:rFonts w:ascii="Times New Roman" w:hAnsi="Times New Roman" w:cs="Times New Roman"/>
          <w:sz w:val="28"/>
          <w:szCs w:val="28"/>
        </w:rPr>
        <w:t>» украшены фасады</w:t>
      </w:r>
      <w:r w:rsidR="003106B5" w:rsidRPr="00DC6250">
        <w:rPr>
          <w:rFonts w:ascii="Times New Roman" w:hAnsi="Times New Roman" w:cs="Times New Roman"/>
          <w:sz w:val="28"/>
          <w:szCs w:val="28"/>
        </w:rPr>
        <w:t xml:space="preserve"> 17 дом</w:t>
      </w:r>
      <w:r w:rsidR="002461D2" w:rsidRPr="00DC6250">
        <w:rPr>
          <w:rFonts w:ascii="Times New Roman" w:hAnsi="Times New Roman" w:cs="Times New Roman"/>
          <w:sz w:val="28"/>
          <w:szCs w:val="28"/>
        </w:rPr>
        <w:t>ов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DC651B" w:rsidRPr="00DC6250">
        <w:rPr>
          <w:rFonts w:ascii="Times New Roman" w:hAnsi="Times New Roman" w:cs="Times New Roman"/>
          <w:color w:val="000000"/>
          <w:sz w:val="28"/>
          <w:szCs w:val="28"/>
        </w:rPr>
        <w:t>На улицах города установлены декоративные бочки с цветами</w:t>
      </w:r>
      <w:r w:rsidR="00282553" w:rsidRPr="00DC6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51B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282553" w:rsidRPr="00DC6250">
        <w:rPr>
          <w:rFonts w:ascii="Times New Roman" w:hAnsi="Times New Roman" w:cs="Times New Roman"/>
          <w:color w:val="000000"/>
          <w:sz w:val="28"/>
          <w:szCs w:val="28"/>
        </w:rPr>
        <w:t>Установлены 50 двусторонних вазонов на ограждения разделительной полосы с высадкой однолетних цветов.</w:t>
      </w:r>
    </w:p>
    <w:p w:rsidR="00E66B40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4365CC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859C5" w:rsidRPr="00DC6250">
        <w:rPr>
          <w:rFonts w:ascii="Times New Roman" w:hAnsi="Times New Roman" w:cs="Times New Roman"/>
          <w:color w:val="000000"/>
          <w:sz w:val="28"/>
          <w:szCs w:val="28"/>
        </w:rPr>
        <w:t>перекрёстках</w:t>
      </w:r>
      <w:bookmarkStart w:id="0" w:name="_GoBack"/>
      <w:bookmarkEnd w:id="0"/>
      <w:r w:rsidR="004365CC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центральных улиц установлены новые уличные указатели.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Выполнено художественное оформление на 22 металлических распределительных шкаф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телефонной связи.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Завершены работы по строительству проспекта Комсомольский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от улицы Карцева до Телевышки с установкой гранитных бордюр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         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и светящихся опор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6B5" w:rsidRPr="00DC6250" w:rsidRDefault="00DC6250" w:rsidP="00DC6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>Ликвидированы две несанкционированные свалки. Вывезено более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3106B5" w:rsidRPr="00DC6250">
        <w:rPr>
          <w:rFonts w:ascii="Times New Roman" w:hAnsi="Times New Roman" w:cs="Times New Roman"/>
          <w:color w:val="000000"/>
          <w:sz w:val="28"/>
          <w:szCs w:val="28"/>
        </w:rPr>
        <w:t xml:space="preserve"> 80 тонн мусора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6B5" w:rsidRDefault="00DC6250" w:rsidP="00623D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250" w:rsidRPr="003106B5" w:rsidRDefault="00DC6250" w:rsidP="00623D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CA3" w:rsidRPr="00133CA3" w:rsidRDefault="00133CA3" w:rsidP="00133C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CA3">
        <w:rPr>
          <w:rFonts w:ascii="Times New Roman" w:eastAsia="Calibri" w:hAnsi="Times New Roman" w:cs="Times New Roman"/>
          <w:sz w:val="28"/>
          <w:szCs w:val="28"/>
        </w:rPr>
        <w:t>И.о. первого заместителя</w:t>
      </w:r>
    </w:p>
    <w:p w:rsidR="00133CA3" w:rsidRPr="00133CA3" w:rsidRDefault="00133CA3" w:rsidP="00133CA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CA3">
        <w:rPr>
          <w:rFonts w:ascii="Times New Roman" w:eastAsia="Calibri" w:hAnsi="Times New Roman" w:cs="Times New Roman"/>
          <w:sz w:val="28"/>
          <w:szCs w:val="28"/>
        </w:rPr>
        <w:t>главы администрации</w:t>
      </w:r>
      <w:r w:rsidRPr="00133CA3">
        <w:rPr>
          <w:rFonts w:ascii="Times New Roman" w:eastAsia="Calibri" w:hAnsi="Times New Roman" w:cs="Times New Roman"/>
          <w:sz w:val="28"/>
          <w:szCs w:val="28"/>
        </w:rPr>
        <w:tab/>
      </w:r>
      <w:r w:rsidR="00DC62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33CA3">
        <w:rPr>
          <w:rFonts w:ascii="Times New Roman" w:eastAsia="Calibri" w:hAnsi="Times New Roman" w:cs="Times New Roman"/>
          <w:sz w:val="28"/>
          <w:szCs w:val="28"/>
        </w:rPr>
        <w:t>Ф.Н. Ян</w:t>
      </w:r>
    </w:p>
    <w:p w:rsidR="0051060D" w:rsidRPr="00282553" w:rsidRDefault="0051060D" w:rsidP="0013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060D" w:rsidRPr="00282553" w:rsidSect="002A5C16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6" w:rsidRDefault="002A5C16" w:rsidP="002A5C16">
      <w:pPr>
        <w:spacing w:after="0" w:line="240" w:lineRule="auto"/>
      </w:pPr>
      <w:r>
        <w:separator/>
      </w:r>
    </w:p>
  </w:endnote>
  <w:endnote w:type="continuationSeparator" w:id="0">
    <w:p w:rsidR="002A5C16" w:rsidRDefault="002A5C16" w:rsidP="002A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6" w:rsidRDefault="002A5C16" w:rsidP="002A5C16">
      <w:pPr>
        <w:spacing w:after="0" w:line="240" w:lineRule="auto"/>
      </w:pPr>
      <w:r>
        <w:separator/>
      </w:r>
    </w:p>
  </w:footnote>
  <w:footnote w:type="continuationSeparator" w:id="0">
    <w:p w:rsidR="002A5C16" w:rsidRDefault="002A5C16" w:rsidP="002A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4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5C16" w:rsidRPr="002A5C16" w:rsidRDefault="002A5C16">
        <w:pPr>
          <w:pStyle w:val="a8"/>
          <w:jc w:val="center"/>
          <w:rPr>
            <w:rFonts w:ascii="Times New Roman" w:hAnsi="Times New Roman" w:cs="Times New Roman"/>
          </w:rPr>
        </w:pPr>
        <w:r w:rsidRPr="002A5C16">
          <w:rPr>
            <w:rFonts w:ascii="Times New Roman" w:hAnsi="Times New Roman" w:cs="Times New Roman"/>
          </w:rPr>
          <w:fldChar w:fldCharType="begin"/>
        </w:r>
        <w:r w:rsidRPr="002A5C16">
          <w:rPr>
            <w:rFonts w:ascii="Times New Roman" w:hAnsi="Times New Roman" w:cs="Times New Roman"/>
          </w:rPr>
          <w:instrText xml:space="preserve"> PAGE   \* MERGEFORMAT </w:instrText>
        </w:r>
        <w:r w:rsidRPr="002A5C1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A5C1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6A4"/>
    <w:multiLevelType w:val="hybridMultilevel"/>
    <w:tmpl w:val="686EA93A"/>
    <w:lvl w:ilvl="0" w:tplc="85D6D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E482C"/>
    <w:multiLevelType w:val="hybridMultilevel"/>
    <w:tmpl w:val="02B06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158F"/>
    <w:multiLevelType w:val="hybridMultilevel"/>
    <w:tmpl w:val="93DCC846"/>
    <w:lvl w:ilvl="0" w:tplc="98D6E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C9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0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6E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28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62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40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49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116215"/>
    <w:multiLevelType w:val="hybridMultilevel"/>
    <w:tmpl w:val="EF6A4438"/>
    <w:lvl w:ilvl="0" w:tplc="F176D8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60D"/>
    <w:rsid w:val="00012798"/>
    <w:rsid w:val="00016132"/>
    <w:rsid w:val="0002780D"/>
    <w:rsid w:val="00037C0F"/>
    <w:rsid w:val="000A3B3C"/>
    <w:rsid w:val="001124E7"/>
    <w:rsid w:val="00133CA3"/>
    <w:rsid w:val="00134CF0"/>
    <w:rsid w:val="00143317"/>
    <w:rsid w:val="0014514A"/>
    <w:rsid w:val="00152A0E"/>
    <w:rsid w:val="00176D6E"/>
    <w:rsid w:val="001859C5"/>
    <w:rsid w:val="001B11BC"/>
    <w:rsid w:val="001B1FF5"/>
    <w:rsid w:val="001E56F5"/>
    <w:rsid w:val="001F2D2C"/>
    <w:rsid w:val="00237B1E"/>
    <w:rsid w:val="002461D2"/>
    <w:rsid w:val="002479AF"/>
    <w:rsid w:val="002552A3"/>
    <w:rsid w:val="00282553"/>
    <w:rsid w:val="00284B04"/>
    <w:rsid w:val="002A5C16"/>
    <w:rsid w:val="002C58A2"/>
    <w:rsid w:val="002C6010"/>
    <w:rsid w:val="003106B5"/>
    <w:rsid w:val="00335E0A"/>
    <w:rsid w:val="0037030C"/>
    <w:rsid w:val="0037476E"/>
    <w:rsid w:val="0037489A"/>
    <w:rsid w:val="00384AC2"/>
    <w:rsid w:val="003F1617"/>
    <w:rsid w:val="00413326"/>
    <w:rsid w:val="004365CC"/>
    <w:rsid w:val="00455409"/>
    <w:rsid w:val="00471149"/>
    <w:rsid w:val="004771EA"/>
    <w:rsid w:val="00482A02"/>
    <w:rsid w:val="004A04A5"/>
    <w:rsid w:val="004A44EE"/>
    <w:rsid w:val="004B59DC"/>
    <w:rsid w:val="004C04C1"/>
    <w:rsid w:val="004C1094"/>
    <w:rsid w:val="004E707B"/>
    <w:rsid w:val="0051060D"/>
    <w:rsid w:val="0057540C"/>
    <w:rsid w:val="00591244"/>
    <w:rsid w:val="005B03DB"/>
    <w:rsid w:val="005E7D48"/>
    <w:rsid w:val="00623D5A"/>
    <w:rsid w:val="006514EB"/>
    <w:rsid w:val="00652234"/>
    <w:rsid w:val="007035C4"/>
    <w:rsid w:val="0073207C"/>
    <w:rsid w:val="0074206B"/>
    <w:rsid w:val="007432A0"/>
    <w:rsid w:val="00747C9A"/>
    <w:rsid w:val="00753D8F"/>
    <w:rsid w:val="0077651F"/>
    <w:rsid w:val="00786523"/>
    <w:rsid w:val="007C10B8"/>
    <w:rsid w:val="007D2397"/>
    <w:rsid w:val="007F65BE"/>
    <w:rsid w:val="00816935"/>
    <w:rsid w:val="008F10DA"/>
    <w:rsid w:val="008F130E"/>
    <w:rsid w:val="009019EE"/>
    <w:rsid w:val="00936D2D"/>
    <w:rsid w:val="009A209E"/>
    <w:rsid w:val="009C0454"/>
    <w:rsid w:val="009D2980"/>
    <w:rsid w:val="00A239B2"/>
    <w:rsid w:val="00A36B2D"/>
    <w:rsid w:val="00A50475"/>
    <w:rsid w:val="00A512CC"/>
    <w:rsid w:val="00A5447C"/>
    <w:rsid w:val="00A54E44"/>
    <w:rsid w:val="00A8406A"/>
    <w:rsid w:val="00A90FB9"/>
    <w:rsid w:val="00AA75BD"/>
    <w:rsid w:val="00B30FA3"/>
    <w:rsid w:val="00B651B0"/>
    <w:rsid w:val="00B92873"/>
    <w:rsid w:val="00BB4245"/>
    <w:rsid w:val="00BD7DEE"/>
    <w:rsid w:val="00C35587"/>
    <w:rsid w:val="00C62BA3"/>
    <w:rsid w:val="00C870BC"/>
    <w:rsid w:val="00CB6362"/>
    <w:rsid w:val="00CD4200"/>
    <w:rsid w:val="00D1386A"/>
    <w:rsid w:val="00D73364"/>
    <w:rsid w:val="00DA3AD0"/>
    <w:rsid w:val="00DC6250"/>
    <w:rsid w:val="00DC651B"/>
    <w:rsid w:val="00E20D13"/>
    <w:rsid w:val="00E6209D"/>
    <w:rsid w:val="00E66B40"/>
    <w:rsid w:val="00E936ED"/>
    <w:rsid w:val="00EA18DF"/>
    <w:rsid w:val="00EB7DC5"/>
    <w:rsid w:val="00EC284C"/>
    <w:rsid w:val="00EC28CE"/>
    <w:rsid w:val="00F1553E"/>
    <w:rsid w:val="00F5452C"/>
    <w:rsid w:val="00FD321C"/>
    <w:rsid w:val="00FD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0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209D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0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66B4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5C16"/>
  </w:style>
  <w:style w:type="paragraph" w:styleId="aa">
    <w:name w:val="footer"/>
    <w:basedOn w:val="a"/>
    <w:link w:val="ab"/>
    <w:uiPriority w:val="99"/>
    <w:semiHidden/>
    <w:unhideWhenUsed/>
    <w:rsid w:val="002A5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5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6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1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6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0%B4%D0%BD%D0%BE%D0%B3%D0%BE%D0%9D%D0%B5%D1%84%D1%82%D0%B5%D0%BA%D0%B0%D0%BC%D1%81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0%B4%D0%BD%D0%BE%D0%B9%D0%9D%D0%B5%D1%84%D1%82%D0%B5%D0%BA%D0%B0%D0%BC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2020-11-19T05:06:00Z</cp:lastPrinted>
  <dcterms:created xsi:type="dcterms:W3CDTF">2020-11-19T06:04:00Z</dcterms:created>
  <dcterms:modified xsi:type="dcterms:W3CDTF">2020-11-19T07:15:00Z</dcterms:modified>
</cp:coreProperties>
</file>